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53" w:rsidRDefault="00B11B53" w:rsidP="00B11B53">
      <w:pPr>
        <w:pStyle w:val="Heading2"/>
        <w:jc w:val="center"/>
        <w:rPr>
          <w:rFonts w:eastAsia="Times New Roman"/>
          <w:b/>
          <w:color w:val="FF0000"/>
          <w:lang w:val="en-GB" w:eastAsia="en-GB"/>
        </w:rPr>
      </w:pPr>
      <w:r>
        <w:rPr>
          <w:rFonts w:eastAsia="Times New Roman"/>
          <w:b/>
          <w:noProof/>
          <w:color w:val="FF0000"/>
          <w:lang w:val="en-US"/>
        </w:rPr>
        <w:drawing>
          <wp:inline distT="0" distB="0" distL="0" distR="0">
            <wp:extent cx="2203229" cy="2415396"/>
            <wp:effectExtent l="19050" t="0" r="6571" b="0"/>
            <wp:docPr id="2" name="Picture 2" descr="C:\Users\Ballycurrane\Desktop\Ballycurrane NS Crest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lycurrane\Desktop\Ballycurrane NS Crest approved.jpg"/>
                    <pic:cNvPicPr>
                      <a:picLocks noChangeAspect="1" noChangeArrowheads="1"/>
                    </pic:cNvPicPr>
                  </pic:nvPicPr>
                  <pic:blipFill>
                    <a:blip r:embed="rId7" cstate="print"/>
                    <a:srcRect/>
                    <a:stretch>
                      <a:fillRect/>
                    </a:stretch>
                  </pic:blipFill>
                  <pic:spPr bwMode="auto">
                    <a:xfrm>
                      <a:off x="0" y="0"/>
                      <a:ext cx="2205822" cy="2418239"/>
                    </a:xfrm>
                    <a:prstGeom prst="rect">
                      <a:avLst/>
                    </a:prstGeom>
                    <a:noFill/>
                    <a:ln w="9525">
                      <a:noFill/>
                      <a:miter lim="800000"/>
                      <a:headEnd/>
                      <a:tailEnd/>
                    </a:ln>
                  </pic:spPr>
                </pic:pic>
              </a:graphicData>
            </a:graphic>
          </wp:inline>
        </w:drawing>
      </w:r>
    </w:p>
    <w:p w:rsidR="00B11B53" w:rsidRDefault="00B11B53" w:rsidP="00B11B53">
      <w:pPr>
        <w:pStyle w:val="Heading2"/>
        <w:jc w:val="center"/>
        <w:rPr>
          <w:rFonts w:eastAsia="Times New Roman"/>
          <w:b/>
          <w:color w:val="FF0000"/>
          <w:lang w:val="en-GB" w:eastAsia="en-GB"/>
        </w:rPr>
      </w:pPr>
    </w:p>
    <w:p w:rsidR="0096268E" w:rsidRDefault="0096268E" w:rsidP="00B11B53">
      <w:pPr>
        <w:pStyle w:val="Heading2"/>
        <w:jc w:val="center"/>
        <w:rPr>
          <w:rFonts w:eastAsia="Times New Roman"/>
          <w:b/>
          <w:color w:val="FF0000"/>
          <w:lang w:val="en-GB" w:eastAsia="en-GB"/>
        </w:rPr>
      </w:pPr>
      <w:r w:rsidRPr="00B13924">
        <w:rPr>
          <w:rFonts w:eastAsia="Times New Roman"/>
          <w:b/>
          <w:color w:val="FF0000"/>
          <w:lang w:val="en-GB" w:eastAsia="en-GB"/>
        </w:rPr>
        <w:t>Written Assess</w:t>
      </w:r>
      <w:r w:rsidR="009E2C4B" w:rsidRPr="00B13924">
        <w:rPr>
          <w:rFonts w:eastAsia="Times New Roman"/>
          <w:b/>
          <w:color w:val="FF0000"/>
          <w:lang w:val="en-GB" w:eastAsia="en-GB"/>
        </w:rPr>
        <w:t>ment of Risk of Ballycurrane NS</w:t>
      </w:r>
    </w:p>
    <w:p w:rsidR="00B11B53" w:rsidRPr="00B11B53" w:rsidRDefault="00B11B53" w:rsidP="00B11B53">
      <w:pPr>
        <w:rPr>
          <w:lang w:val="en-GB" w:eastAsia="en-GB"/>
        </w:rPr>
      </w:pPr>
    </w:p>
    <w:p w:rsidR="00B11B53"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sidR="008D0AA2">
        <w:rPr>
          <w:rFonts w:ascii="Times New Roman" w:hAnsi="Times New Roman" w:cs="Times New Roman"/>
        </w:rPr>
        <w:t xml:space="preserve"> </w:t>
      </w:r>
      <w:r w:rsidRPr="00FF7B8A">
        <w:rPr>
          <w:rFonts w:ascii="Times New Roman" w:hAnsi="Times New Roman" w:cs="Times New Roman"/>
        </w:rPr>
        <w:t>with the requirement of Chapter 8 of</w:t>
      </w:r>
      <w:r w:rsidR="008D0AA2">
        <w:rPr>
          <w:rFonts w:ascii="Times New Roman" w:hAnsi="Times New Roman" w:cs="Times New Roman"/>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w:t>
      </w:r>
      <w:r w:rsidR="009E2C4B">
        <w:rPr>
          <w:rFonts w:ascii="Times New Roman" w:hAnsi="Times New Roman" w:cs="Times New Roman"/>
        </w:rPr>
        <w:t xml:space="preserve"> Assessment of Ballycurrane NS</w:t>
      </w:r>
      <w:r w:rsidRPr="00552B89">
        <w:rPr>
          <w:rFonts w:ascii="Times New Roman" w:hAnsi="Times New Roman" w:cs="Times New Roman"/>
        </w:rPr>
        <w:t xml:space="preserve">   </w:t>
      </w: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p w:rsidR="007A767D" w:rsidRPr="0023366F" w:rsidRDefault="007A767D" w:rsidP="007A767D">
      <w:pPr>
        <w:pStyle w:val="ListParagraph"/>
        <w:spacing w:after="0" w:line="240" w:lineRule="auto"/>
        <w:rPr>
          <w:rFonts w:ascii="Times New Roman" w:hAnsi="Times New Roman" w:cs="Times New Roman"/>
          <w:b/>
        </w:rPr>
      </w:pPr>
    </w:p>
    <w:tbl>
      <w:tblPr>
        <w:tblStyle w:val="TableGrid"/>
        <w:tblW w:w="0" w:type="auto"/>
        <w:tblLook w:val="04A0"/>
      </w:tblPr>
      <w:tblGrid>
        <w:gridCol w:w="9016"/>
      </w:tblGrid>
      <w:tr w:rsidR="0023366F" w:rsidTr="0023366F">
        <w:tc>
          <w:tcPr>
            <w:tcW w:w="9016" w:type="dxa"/>
          </w:tcPr>
          <w:p w:rsidR="0023366F" w:rsidRDefault="00B76269"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Daily arrival and dismissal of pupils</w:t>
            </w:r>
          </w:p>
          <w:p w:rsidR="00B76269" w:rsidRDefault="00B76269"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Recreation Breaks</w:t>
            </w:r>
          </w:p>
          <w:p w:rsidR="00B76269" w:rsidRDefault="00B76269"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Classroom Teaching</w:t>
            </w:r>
          </w:p>
          <w:p w:rsidR="00B76269" w:rsidRDefault="00B76269"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One to One Teaching</w:t>
            </w:r>
          </w:p>
          <w:p w:rsidR="00B76269" w:rsidRDefault="00B76269"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Outdoor Teaching/Sporting Activities</w:t>
            </w:r>
          </w:p>
          <w:p w:rsidR="00B76269" w:rsidRDefault="00B76269"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School Outings</w:t>
            </w:r>
          </w:p>
          <w:p w:rsidR="00B76269" w:rsidRDefault="00B76269"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Off site facilities</w:t>
            </w:r>
          </w:p>
          <w:p w:rsidR="00B76269" w:rsidRDefault="00B76269"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School Transport</w:t>
            </w:r>
          </w:p>
          <w:p w:rsidR="00C5025A" w:rsidRDefault="00C5025A"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Care of children with special needs, including intimate care where needed.</w:t>
            </w:r>
          </w:p>
          <w:p w:rsidR="00C5025A" w:rsidRDefault="00C5025A"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 xml:space="preserve">Management of challenging behaviour amongst pupils, including appropriate use of </w:t>
            </w:r>
          </w:p>
          <w:p w:rsidR="00C5025A" w:rsidRDefault="00C5025A" w:rsidP="00C5025A">
            <w:pPr>
              <w:pStyle w:val="ListParagraph"/>
              <w:ind w:right="-188"/>
              <w:jc w:val="both"/>
              <w:rPr>
                <w:rFonts w:ascii="Times New Roman" w:hAnsi="Times New Roman" w:cs="Times New Roman"/>
              </w:rPr>
            </w:pPr>
            <w:r>
              <w:rPr>
                <w:rFonts w:ascii="Times New Roman" w:hAnsi="Times New Roman" w:cs="Times New Roman"/>
              </w:rPr>
              <w:t>restraint where required.</w:t>
            </w:r>
          </w:p>
          <w:p w:rsidR="00B76269" w:rsidRDefault="00EA6BB2"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Prevention &amp; dealing with bullying amongst pupils</w:t>
            </w:r>
          </w:p>
          <w:p w:rsidR="00C5025A" w:rsidRDefault="00C5025A"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Curricular provision in respect of SPHE, RSE, Stay Safe &amp; Making</w:t>
            </w:r>
            <w:r w:rsidR="0061479D">
              <w:rPr>
                <w:rFonts w:ascii="Times New Roman" w:hAnsi="Times New Roman" w:cs="Times New Roman"/>
              </w:rPr>
              <w:t xml:space="preserve"> The Links</w:t>
            </w:r>
          </w:p>
          <w:p w:rsidR="00B76269" w:rsidRDefault="00EA6BB2"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Religious Sacrament Preparation</w:t>
            </w:r>
          </w:p>
          <w:p w:rsidR="0061479D" w:rsidRDefault="0061479D"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Training of school personnel in child protection matters</w:t>
            </w:r>
          </w:p>
          <w:p w:rsidR="00B76269" w:rsidRPr="007A767D" w:rsidRDefault="00B76269" w:rsidP="007A767D">
            <w:pPr>
              <w:pStyle w:val="ListParagraph"/>
              <w:numPr>
                <w:ilvl w:val="0"/>
                <w:numId w:val="15"/>
              </w:numPr>
              <w:ind w:right="-188"/>
              <w:jc w:val="both"/>
              <w:rPr>
                <w:rFonts w:ascii="Times New Roman" w:hAnsi="Times New Roman" w:cs="Times New Roman"/>
              </w:rPr>
            </w:pPr>
            <w:r>
              <w:rPr>
                <w:rFonts w:ascii="Times New Roman" w:hAnsi="Times New Roman" w:cs="Times New Roman"/>
              </w:rPr>
              <w:t>Sanctions/Punishments</w:t>
            </w:r>
          </w:p>
          <w:p w:rsidR="00EA6BB2" w:rsidRDefault="00EA6BB2"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Annual Sports Day</w:t>
            </w:r>
          </w:p>
          <w:p w:rsidR="00EA6BB2" w:rsidRDefault="00EA6BB2"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Use of external personnel to supplement curriculum</w:t>
            </w:r>
          </w:p>
          <w:p w:rsidR="00EA6BB2" w:rsidRDefault="00EA6BB2"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Administration of First Aid</w:t>
            </w:r>
          </w:p>
          <w:p w:rsidR="00EA6BB2" w:rsidRDefault="00EA6BB2"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Student participating in work experience in the school</w:t>
            </w:r>
          </w:p>
          <w:p w:rsidR="00EA6BB2" w:rsidRDefault="00EA6BB2"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Use of photography or video.</w:t>
            </w:r>
          </w:p>
          <w:p w:rsidR="003C0FFC" w:rsidRDefault="003C0FFC" w:rsidP="006A2DA3">
            <w:pPr>
              <w:pStyle w:val="ListParagraph"/>
              <w:numPr>
                <w:ilvl w:val="0"/>
                <w:numId w:val="15"/>
              </w:numPr>
              <w:ind w:right="-188"/>
              <w:jc w:val="both"/>
              <w:rPr>
                <w:rFonts w:ascii="Times New Roman" w:hAnsi="Times New Roman" w:cs="Times New Roman"/>
              </w:rPr>
            </w:pPr>
            <w:r>
              <w:rPr>
                <w:rFonts w:ascii="Times New Roman" w:hAnsi="Times New Roman" w:cs="Times New Roman"/>
              </w:rPr>
              <w:t>Care of pupils with specific vulnerabilities/needs such as</w:t>
            </w:r>
          </w:p>
          <w:p w:rsidR="003C0FFC" w:rsidRDefault="003C0FFC" w:rsidP="003C0FFC">
            <w:pPr>
              <w:pStyle w:val="ListParagraph"/>
              <w:numPr>
                <w:ilvl w:val="0"/>
                <w:numId w:val="22"/>
              </w:numPr>
              <w:ind w:right="-188"/>
              <w:jc w:val="both"/>
              <w:rPr>
                <w:rFonts w:ascii="Times New Roman" w:hAnsi="Times New Roman" w:cs="Times New Roman"/>
              </w:rPr>
            </w:pPr>
            <w:r>
              <w:rPr>
                <w:rFonts w:ascii="Times New Roman" w:hAnsi="Times New Roman" w:cs="Times New Roman"/>
              </w:rPr>
              <w:t>Pupils from ethnic minorities/migrants</w:t>
            </w:r>
          </w:p>
          <w:p w:rsidR="003C0FFC" w:rsidRDefault="003C0FFC" w:rsidP="003C0FFC">
            <w:pPr>
              <w:pStyle w:val="ListParagraph"/>
              <w:numPr>
                <w:ilvl w:val="0"/>
                <w:numId w:val="22"/>
              </w:numPr>
              <w:ind w:right="-188"/>
              <w:jc w:val="both"/>
              <w:rPr>
                <w:rFonts w:ascii="Times New Roman" w:hAnsi="Times New Roman" w:cs="Times New Roman"/>
              </w:rPr>
            </w:pPr>
            <w:r>
              <w:rPr>
                <w:rFonts w:ascii="Times New Roman" w:hAnsi="Times New Roman" w:cs="Times New Roman"/>
              </w:rPr>
              <w:t>Members of the Traveller community</w:t>
            </w:r>
          </w:p>
          <w:p w:rsidR="003C0FFC" w:rsidRDefault="003C0FFC" w:rsidP="003C0FFC">
            <w:pPr>
              <w:pStyle w:val="ListParagraph"/>
              <w:numPr>
                <w:ilvl w:val="0"/>
                <w:numId w:val="22"/>
              </w:numPr>
              <w:ind w:right="-188"/>
              <w:jc w:val="both"/>
              <w:rPr>
                <w:rFonts w:ascii="Times New Roman" w:hAnsi="Times New Roman" w:cs="Times New Roman"/>
              </w:rPr>
            </w:pPr>
            <w:r>
              <w:rPr>
                <w:rFonts w:ascii="Times New Roman" w:hAnsi="Times New Roman" w:cs="Times New Roman"/>
              </w:rPr>
              <w:t>Lesbian, gay, bisexual or transgender (LGBT) children</w:t>
            </w:r>
          </w:p>
          <w:p w:rsidR="003C0FFC" w:rsidRDefault="003C0FFC" w:rsidP="003C0FFC">
            <w:pPr>
              <w:pStyle w:val="ListParagraph"/>
              <w:numPr>
                <w:ilvl w:val="0"/>
                <w:numId w:val="22"/>
              </w:numPr>
              <w:ind w:right="-188"/>
              <w:jc w:val="both"/>
              <w:rPr>
                <w:rFonts w:ascii="Times New Roman" w:hAnsi="Times New Roman" w:cs="Times New Roman"/>
              </w:rPr>
            </w:pPr>
            <w:r>
              <w:rPr>
                <w:rFonts w:ascii="Times New Roman" w:hAnsi="Times New Roman" w:cs="Times New Roman"/>
              </w:rPr>
              <w:t>Pupils perceived to b LGBT</w:t>
            </w:r>
          </w:p>
          <w:p w:rsidR="003C0FFC" w:rsidRDefault="003C0FFC" w:rsidP="003C0FFC">
            <w:pPr>
              <w:pStyle w:val="ListParagraph"/>
              <w:numPr>
                <w:ilvl w:val="0"/>
                <w:numId w:val="22"/>
              </w:numPr>
              <w:ind w:right="-188"/>
              <w:jc w:val="both"/>
              <w:rPr>
                <w:rFonts w:ascii="Times New Roman" w:hAnsi="Times New Roman" w:cs="Times New Roman"/>
              </w:rPr>
            </w:pPr>
            <w:r>
              <w:rPr>
                <w:rFonts w:ascii="Times New Roman" w:hAnsi="Times New Roman" w:cs="Times New Roman"/>
              </w:rPr>
              <w:t>Pupils of minority religious faiths</w:t>
            </w:r>
          </w:p>
          <w:p w:rsidR="007A767D" w:rsidRDefault="007A767D" w:rsidP="007A767D">
            <w:pPr>
              <w:pStyle w:val="ListParagraph"/>
              <w:ind w:left="1440" w:right="-188"/>
              <w:jc w:val="both"/>
              <w:rPr>
                <w:rFonts w:ascii="Times New Roman" w:hAnsi="Times New Roman" w:cs="Times New Roman"/>
              </w:rPr>
            </w:pPr>
          </w:p>
          <w:p w:rsidR="003C0FFC" w:rsidRDefault="003C0FFC" w:rsidP="003C0FFC">
            <w:pPr>
              <w:pStyle w:val="ListParagraph"/>
              <w:numPr>
                <w:ilvl w:val="0"/>
                <w:numId w:val="22"/>
              </w:numPr>
              <w:ind w:right="-188"/>
              <w:jc w:val="both"/>
              <w:rPr>
                <w:rFonts w:ascii="Times New Roman" w:hAnsi="Times New Roman" w:cs="Times New Roman"/>
              </w:rPr>
            </w:pPr>
            <w:r>
              <w:rPr>
                <w:rFonts w:ascii="Times New Roman" w:hAnsi="Times New Roman" w:cs="Times New Roman"/>
              </w:rPr>
              <w:t>Children in care</w:t>
            </w:r>
          </w:p>
          <w:p w:rsidR="003C0FFC" w:rsidRDefault="003C0FFC" w:rsidP="003C0FFC">
            <w:pPr>
              <w:pStyle w:val="ListParagraph"/>
              <w:numPr>
                <w:ilvl w:val="0"/>
                <w:numId w:val="22"/>
              </w:numPr>
              <w:ind w:right="-188"/>
              <w:jc w:val="both"/>
              <w:rPr>
                <w:rFonts w:ascii="Times New Roman" w:hAnsi="Times New Roman" w:cs="Times New Roman"/>
              </w:rPr>
            </w:pPr>
            <w:r>
              <w:rPr>
                <w:rFonts w:ascii="Times New Roman" w:hAnsi="Times New Roman" w:cs="Times New Roman"/>
              </w:rPr>
              <w:t>Children on CPNS</w:t>
            </w:r>
          </w:p>
          <w:p w:rsidR="004C327B" w:rsidRDefault="004C327B" w:rsidP="003C0FFC">
            <w:pPr>
              <w:pStyle w:val="ListParagraph"/>
              <w:numPr>
                <w:ilvl w:val="0"/>
                <w:numId w:val="22"/>
              </w:numPr>
              <w:ind w:right="-188"/>
              <w:jc w:val="both"/>
              <w:rPr>
                <w:rFonts w:ascii="Times New Roman" w:hAnsi="Times New Roman" w:cs="Times New Roman"/>
              </w:rPr>
            </w:pPr>
            <w:r>
              <w:rPr>
                <w:rFonts w:ascii="Times New Roman" w:hAnsi="Times New Roman" w:cs="Times New Roman"/>
              </w:rPr>
              <w:t>Children with medical needs</w:t>
            </w:r>
          </w:p>
          <w:p w:rsidR="004C327B" w:rsidRDefault="004C327B" w:rsidP="004C327B">
            <w:pPr>
              <w:ind w:right="-188"/>
              <w:jc w:val="both"/>
              <w:rPr>
                <w:rFonts w:ascii="Times New Roman" w:hAnsi="Times New Roman" w:cs="Times New Roman"/>
              </w:rPr>
            </w:pPr>
            <w:r>
              <w:rPr>
                <w:rFonts w:ascii="Times New Roman" w:hAnsi="Times New Roman" w:cs="Times New Roman"/>
              </w:rPr>
              <w:t xml:space="preserve">23             </w:t>
            </w:r>
            <w:r w:rsidR="000810F5">
              <w:rPr>
                <w:rFonts w:ascii="Times New Roman" w:hAnsi="Times New Roman" w:cs="Times New Roman"/>
              </w:rPr>
              <w:t xml:space="preserve">   </w:t>
            </w:r>
            <w:r w:rsidRPr="004C327B">
              <w:rPr>
                <w:rFonts w:ascii="Times New Roman" w:hAnsi="Times New Roman" w:cs="Times New Roman"/>
              </w:rPr>
              <w:t xml:space="preserve">Recruitment of school personnel including </w:t>
            </w:r>
            <w:r>
              <w:rPr>
                <w:rFonts w:ascii="Times New Roman" w:hAnsi="Times New Roman" w:cs="Times New Roman"/>
              </w:rPr>
              <w:t>–</w:t>
            </w:r>
          </w:p>
          <w:p w:rsidR="004C327B" w:rsidRDefault="004C327B" w:rsidP="004C327B">
            <w:pPr>
              <w:pStyle w:val="ListParagraph"/>
              <w:numPr>
                <w:ilvl w:val="0"/>
                <w:numId w:val="25"/>
              </w:numPr>
              <w:ind w:right="-188"/>
              <w:jc w:val="both"/>
              <w:rPr>
                <w:rFonts w:ascii="Times New Roman" w:hAnsi="Times New Roman" w:cs="Times New Roman"/>
              </w:rPr>
            </w:pPr>
            <w:r w:rsidRPr="004C327B">
              <w:rPr>
                <w:rFonts w:ascii="Times New Roman" w:hAnsi="Times New Roman" w:cs="Times New Roman"/>
              </w:rPr>
              <w:t>Teachers/SNA’s</w:t>
            </w:r>
          </w:p>
          <w:p w:rsidR="004C327B" w:rsidRDefault="004C327B" w:rsidP="004C327B">
            <w:pPr>
              <w:pStyle w:val="ListParagraph"/>
              <w:numPr>
                <w:ilvl w:val="0"/>
                <w:numId w:val="25"/>
              </w:numPr>
              <w:ind w:right="-188"/>
              <w:jc w:val="both"/>
              <w:rPr>
                <w:rFonts w:ascii="Times New Roman" w:hAnsi="Times New Roman" w:cs="Times New Roman"/>
              </w:rPr>
            </w:pPr>
            <w:r>
              <w:rPr>
                <w:rFonts w:ascii="Times New Roman" w:hAnsi="Times New Roman" w:cs="Times New Roman"/>
              </w:rPr>
              <w:t>Caretaker/Secretary/Cleaners</w:t>
            </w:r>
          </w:p>
          <w:p w:rsidR="004C327B" w:rsidRDefault="004C327B" w:rsidP="004C327B">
            <w:pPr>
              <w:pStyle w:val="ListParagraph"/>
              <w:numPr>
                <w:ilvl w:val="0"/>
                <w:numId w:val="25"/>
              </w:numPr>
              <w:ind w:right="-188"/>
              <w:jc w:val="both"/>
              <w:rPr>
                <w:rFonts w:ascii="Times New Roman" w:hAnsi="Times New Roman" w:cs="Times New Roman"/>
              </w:rPr>
            </w:pPr>
            <w:r>
              <w:rPr>
                <w:rFonts w:ascii="Times New Roman" w:hAnsi="Times New Roman" w:cs="Times New Roman"/>
              </w:rPr>
              <w:t>Sports coaches</w:t>
            </w:r>
          </w:p>
          <w:p w:rsidR="004C327B" w:rsidRDefault="004C327B" w:rsidP="004C327B">
            <w:pPr>
              <w:pStyle w:val="ListParagraph"/>
              <w:numPr>
                <w:ilvl w:val="0"/>
                <w:numId w:val="25"/>
              </w:numPr>
              <w:ind w:right="-188"/>
              <w:jc w:val="both"/>
              <w:rPr>
                <w:rFonts w:ascii="Times New Roman" w:hAnsi="Times New Roman" w:cs="Times New Roman"/>
              </w:rPr>
            </w:pPr>
            <w:r>
              <w:rPr>
                <w:rFonts w:ascii="Times New Roman" w:hAnsi="Times New Roman" w:cs="Times New Roman"/>
              </w:rPr>
              <w:t>External Tutors/Guest Speakers</w:t>
            </w:r>
          </w:p>
          <w:p w:rsidR="004C327B" w:rsidRDefault="004C327B" w:rsidP="004C327B">
            <w:pPr>
              <w:pStyle w:val="ListParagraph"/>
              <w:numPr>
                <w:ilvl w:val="0"/>
                <w:numId w:val="25"/>
              </w:numPr>
              <w:ind w:right="-188"/>
              <w:jc w:val="both"/>
              <w:rPr>
                <w:rFonts w:ascii="Times New Roman" w:hAnsi="Times New Roman" w:cs="Times New Roman"/>
              </w:rPr>
            </w:pPr>
            <w:r>
              <w:rPr>
                <w:rFonts w:ascii="Times New Roman" w:hAnsi="Times New Roman" w:cs="Times New Roman"/>
              </w:rPr>
              <w:t>Volunteers/Parents in school activites</w:t>
            </w:r>
          </w:p>
          <w:p w:rsidR="004C327B" w:rsidRDefault="004C327B" w:rsidP="004C327B">
            <w:pPr>
              <w:pStyle w:val="ListParagraph"/>
              <w:numPr>
                <w:ilvl w:val="0"/>
                <w:numId w:val="25"/>
              </w:numPr>
              <w:ind w:right="-188"/>
              <w:jc w:val="both"/>
              <w:rPr>
                <w:rFonts w:ascii="Times New Roman" w:hAnsi="Times New Roman" w:cs="Times New Roman"/>
              </w:rPr>
            </w:pPr>
            <w:r>
              <w:rPr>
                <w:rFonts w:ascii="Times New Roman" w:hAnsi="Times New Roman" w:cs="Times New Roman"/>
              </w:rPr>
              <w:t xml:space="preserve">Visitors/contractors present in school during school hours </w:t>
            </w:r>
          </w:p>
          <w:p w:rsidR="004C327B" w:rsidRDefault="004C327B" w:rsidP="004C327B">
            <w:pPr>
              <w:pStyle w:val="ListParagraph"/>
              <w:numPr>
                <w:ilvl w:val="0"/>
                <w:numId w:val="25"/>
              </w:numPr>
              <w:ind w:right="-188"/>
              <w:jc w:val="both"/>
              <w:rPr>
                <w:rFonts w:ascii="Times New Roman" w:hAnsi="Times New Roman" w:cs="Times New Roman"/>
              </w:rPr>
            </w:pPr>
            <w:r>
              <w:rPr>
                <w:rFonts w:ascii="Times New Roman" w:hAnsi="Times New Roman" w:cs="Times New Roman"/>
              </w:rPr>
              <w:t>Visitors/contractors present during after school activities</w:t>
            </w:r>
          </w:p>
          <w:p w:rsidR="004C327B" w:rsidRDefault="004668D8" w:rsidP="004C327B">
            <w:pPr>
              <w:ind w:right="-188"/>
              <w:jc w:val="both"/>
              <w:rPr>
                <w:rFonts w:ascii="Times New Roman" w:hAnsi="Times New Roman" w:cs="Times New Roman"/>
              </w:rPr>
            </w:pPr>
            <w:r>
              <w:rPr>
                <w:rFonts w:ascii="Times New Roman" w:hAnsi="Times New Roman" w:cs="Times New Roman"/>
              </w:rPr>
              <w:t xml:space="preserve">24 </w:t>
            </w:r>
            <w:r w:rsidR="004C327B">
              <w:rPr>
                <w:rFonts w:ascii="Times New Roman" w:hAnsi="Times New Roman" w:cs="Times New Roman"/>
              </w:rPr>
              <w:t xml:space="preserve"> Use of Information and Communication Technology by pupils in school including </w:t>
            </w:r>
          </w:p>
          <w:p w:rsidR="004C327B" w:rsidRDefault="004C327B" w:rsidP="004C327B">
            <w:pPr>
              <w:ind w:right="-188"/>
              <w:jc w:val="both"/>
              <w:rPr>
                <w:rFonts w:ascii="Times New Roman" w:hAnsi="Times New Roman" w:cs="Times New Roman"/>
              </w:rPr>
            </w:pPr>
            <w:r>
              <w:rPr>
                <w:rFonts w:ascii="Times New Roman" w:hAnsi="Times New Roman" w:cs="Times New Roman"/>
              </w:rPr>
              <w:t xml:space="preserve">                social media</w:t>
            </w:r>
          </w:p>
          <w:p w:rsidR="000810F5" w:rsidRDefault="004668D8" w:rsidP="004C327B">
            <w:pPr>
              <w:ind w:right="-188"/>
              <w:jc w:val="both"/>
              <w:rPr>
                <w:rFonts w:ascii="Times New Roman" w:hAnsi="Times New Roman" w:cs="Times New Roman"/>
              </w:rPr>
            </w:pPr>
            <w:r>
              <w:rPr>
                <w:rFonts w:ascii="Times New Roman" w:hAnsi="Times New Roman" w:cs="Times New Roman"/>
              </w:rPr>
              <w:t xml:space="preserve">25 </w:t>
            </w:r>
            <w:r w:rsidR="000810F5">
              <w:rPr>
                <w:rFonts w:ascii="Times New Roman" w:hAnsi="Times New Roman" w:cs="Times New Roman"/>
              </w:rPr>
              <w:t>Application of sanctions under the school’s Code of Behaviour including detention</w:t>
            </w:r>
          </w:p>
          <w:p w:rsidR="000810F5" w:rsidRDefault="000810F5" w:rsidP="004C327B">
            <w:pPr>
              <w:ind w:right="-188"/>
              <w:jc w:val="both"/>
              <w:rPr>
                <w:rFonts w:ascii="Times New Roman" w:hAnsi="Times New Roman" w:cs="Times New Roman"/>
              </w:rPr>
            </w:pPr>
            <w:r>
              <w:rPr>
                <w:rFonts w:ascii="Times New Roman" w:hAnsi="Times New Roman" w:cs="Times New Roman"/>
              </w:rPr>
              <w:t xml:space="preserve">  </w:t>
            </w:r>
            <w:r w:rsidR="004668D8">
              <w:rPr>
                <w:rFonts w:ascii="Times New Roman" w:hAnsi="Times New Roman" w:cs="Times New Roman"/>
              </w:rPr>
              <w:t xml:space="preserve">   </w:t>
            </w:r>
            <w:r w:rsidR="00855D96">
              <w:rPr>
                <w:rFonts w:ascii="Times New Roman" w:hAnsi="Times New Roman" w:cs="Times New Roman"/>
              </w:rPr>
              <w:t>o</w:t>
            </w:r>
            <w:r>
              <w:rPr>
                <w:rFonts w:ascii="Times New Roman" w:hAnsi="Times New Roman" w:cs="Times New Roman"/>
              </w:rPr>
              <w:t>f pupils, confiscation of phones etc.</w:t>
            </w:r>
          </w:p>
          <w:p w:rsidR="00855D96" w:rsidRDefault="004668D8" w:rsidP="00855D96">
            <w:pPr>
              <w:ind w:right="-188"/>
              <w:jc w:val="both"/>
              <w:rPr>
                <w:rFonts w:ascii="Times New Roman" w:hAnsi="Times New Roman" w:cs="Times New Roman"/>
              </w:rPr>
            </w:pPr>
            <w:r>
              <w:rPr>
                <w:rFonts w:ascii="Times New Roman" w:hAnsi="Times New Roman" w:cs="Times New Roman"/>
              </w:rPr>
              <w:t xml:space="preserve">26 </w:t>
            </w:r>
            <w:r w:rsidR="000810F5">
              <w:rPr>
                <w:rFonts w:ascii="Times New Roman" w:hAnsi="Times New Roman" w:cs="Times New Roman"/>
              </w:rPr>
              <w:t>Student teachers undertaking training placement in school</w:t>
            </w:r>
            <w:r w:rsidR="00855D96">
              <w:rPr>
                <w:rFonts w:ascii="Times New Roman" w:hAnsi="Times New Roman" w:cs="Times New Roman"/>
              </w:rPr>
              <w:t>.</w:t>
            </w:r>
          </w:p>
          <w:p w:rsidR="00855D96" w:rsidRDefault="004668D8" w:rsidP="00855D96">
            <w:pPr>
              <w:ind w:right="-188"/>
              <w:jc w:val="both"/>
              <w:rPr>
                <w:rFonts w:ascii="Times New Roman" w:hAnsi="Times New Roman" w:cs="Times New Roman"/>
              </w:rPr>
            </w:pPr>
            <w:r>
              <w:rPr>
                <w:rFonts w:ascii="Times New Roman" w:hAnsi="Times New Roman" w:cs="Times New Roman"/>
              </w:rPr>
              <w:t>27.</w:t>
            </w:r>
            <w:r w:rsidR="00855D96">
              <w:rPr>
                <w:rFonts w:ascii="Times New Roman" w:hAnsi="Times New Roman" w:cs="Times New Roman"/>
              </w:rPr>
              <w:t>Use of video/photography/other media to record school events.</w:t>
            </w:r>
          </w:p>
          <w:p w:rsidR="004668D8" w:rsidRDefault="004668D8" w:rsidP="00855D96">
            <w:pPr>
              <w:ind w:right="-188"/>
              <w:jc w:val="both"/>
              <w:rPr>
                <w:rFonts w:ascii="Times New Roman" w:hAnsi="Times New Roman" w:cs="Times New Roman"/>
              </w:rPr>
            </w:pPr>
            <w:r>
              <w:rPr>
                <w:rFonts w:ascii="Times New Roman" w:hAnsi="Times New Roman" w:cs="Times New Roman"/>
              </w:rPr>
              <w:t>28. Lack of space for children in smaller classrooms along with wheelchair user.</w:t>
            </w:r>
          </w:p>
          <w:p w:rsidR="004668D8" w:rsidRPr="00855D96" w:rsidRDefault="004668D8" w:rsidP="00855D96">
            <w:pPr>
              <w:ind w:right="-188"/>
              <w:jc w:val="both"/>
              <w:rPr>
                <w:rFonts w:ascii="Times New Roman" w:hAnsi="Times New Roman" w:cs="Times New Roman"/>
              </w:rPr>
            </w:pPr>
            <w:r>
              <w:rPr>
                <w:rFonts w:ascii="Times New Roman" w:hAnsi="Times New Roman" w:cs="Times New Roman"/>
              </w:rPr>
              <w:t>29. Children accessing toilets by going out of the classroom.</w:t>
            </w:r>
          </w:p>
          <w:p w:rsidR="004C327B" w:rsidRPr="004C327B" w:rsidRDefault="004C327B" w:rsidP="004C327B">
            <w:pPr>
              <w:pStyle w:val="ListParagraph"/>
              <w:ind w:left="1440" w:right="-188"/>
              <w:jc w:val="both"/>
              <w:rPr>
                <w:rFonts w:ascii="Times New Roman" w:hAnsi="Times New Roman" w:cs="Times New Roman"/>
              </w:rPr>
            </w:pPr>
          </w:p>
          <w:p w:rsidR="0023366F" w:rsidRDefault="0023366F" w:rsidP="000810F5">
            <w:pPr>
              <w:ind w:right="-188"/>
              <w:jc w:val="both"/>
              <w:rPr>
                <w:rFonts w:ascii="Times New Roman" w:hAnsi="Times New Roman" w:cs="Times New Roman"/>
              </w:rPr>
            </w:pPr>
          </w:p>
        </w:tc>
      </w:tr>
      <w:tr w:rsidR="00855D96" w:rsidTr="0023366F">
        <w:tc>
          <w:tcPr>
            <w:tcW w:w="9016" w:type="dxa"/>
          </w:tcPr>
          <w:p w:rsidR="00855D96" w:rsidRDefault="00855D96" w:rsidP="00855D96">
            <w:pPr>
              <w:pStyle w:val="ListParagraph"/>
              <w:ind w:right="-188"/>
              <w:jc w:val="both"/>
              <w:rPr>
                <w:rFonts w:ascii="Times New Roman" w:hAnsi="Times New Roman" w:cs="Times New Roman"/>
              </w:rPr>
            </w:pPr>
          </w:p>
        </w:tc>
      </w:tr>
    </w:tbl>
    <w:p w:rsidR="0096268E" w:rsidRDefault="0096268E" w:rsidP="0096268E">
      <w:pPr>
        <w:spacing w:after="0"/>
        <w:ind w:right="-188"/>
        <w:jc w:val="both"/>
        <w:rPr>
          <w:rFonts w:ascii="Times New Roman" w:hAnsi="Times New Roman" w:cs="Times New Roman"/>
        </w:rPr>
      </w:pPr>
    </w:p>
    <w:p w:rsidR="00B11B53" w:rsidRDefault="00B11B53" w:rsidP="0096268E">
      <w:pPr>
        <w:spacing w:after="0"/>
        <w:ind w:right="-188"/>
        <w:jc w:val="both"/>
        <w:rPr>
          <w:rFonts w:ascii="Times New Roman" w:hAnsi="Times New Roman" w:cs="Times New Roman"/>
        </w:rPr>
      </w:pPr>
    </w:p>
    <w:p w:rsidR="00B11B53" w:rsidRDefault="00B11B53" w:rsidP="0096268E">
      <w:pPr>
        <w:spacing w:after="0"/>
        <w:ind w:right="-188"/>
        <w:jc w:val="both"/>
        <w:rPr>
          <w:rFonts w:ascii="Times New Roman" w:hAnsi="Times New Roman" w:cs="Times New Roman"/>
        </w:rPr>
      </w:pPr>
    </w:p>
    <w:p w:rsidR="00B11B53" w:rsidRDefault="00B11B53" w:rsidP="0096268E">
      <w:pPr>
        <w:spacing w:after="0"/>
        <w:ind w:right="-188"/>
        <w:jc w:val="both"/>
        <w:rPr>
          <w:rFonts w:ascii="Times New Roman" w:hAnsi="Times New Roman" w:cs="Times New Roman"/>
        </w:rPr>
      </w:pPr>
    </w:p>
    <w:p w:rsidR="00932640" w:rsidRDefault="00932640" w:rsidP="00932640">
      <w:pPr>
        <w:spacing w:after="0" w:line="240" w:lineRule="auto"/>
        <w:rPr>
          <w:rFonts w:ascii="Times New Roman" w:hAnsi="Times New Roman" w:cs="Times New Roman"/>
        </w:rPr>
      </w:pPr>
    </w:p>
    <w:p w:rsidR="00932640" w:rsidRDefault="00932640"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7A767D" w:rsidRDefault="007A767D" w:rsidP="00932640">
      <w:pPr>
        <w:spacing w:after="0" w:line="240" w:lineRule="auto"/>
        <w:rPr>
          <w:rFonts w:ascii="Times New Roman" w:hAnsi="Times New Roman" w:cs="Times New Roman"/>
        </w:rPr>
      </w:pPr>
    </w:p>
    <w:p w:rsidR="00932640" w:rsidRDefault="00932640" w:rsidP="00932640">
      <w:pPr>
        <w:spacing w:after="0" w:line="240" w:lineRule="auto"/>
        <w:rPr>
          <w:rFonts w:ascii="Times New Roman" w:hAnsi="Times New Roman" w:cs="Times New Roman"/>
        </w:rPr>
      </w:pPr>
    </w:p>
    <w:p w:rsidR="0023366F" w:rsidRPr="007A767D" w:rsidRDefault="0023366F" w:rsidP="00932640">
      <w:pPr>
        <w:pStyle w:val="ListParagraph"/>
        <w:numPr>
          <w:ilvl w:val="0"/>
          <w:numId w:val="5"/>
        </w:numPr>
        <w:spacing w:after="0" w:line="240" w:lineRule="auto"/>
        <w:rPr>
          <w:rFonts w:ascii="Times New Roman" w:hAnsi="Times New Roman" w:cs="Times New Roman"/>
        </w:rPr>
      </w:pPr>
      <w:r w:rsidRPr="00932640">
        <w:rPr>
          <w:rFonts w:ascii="Times New Roman" w:hAnsi="Times New Roman" w:cs="Times New Roman"/>
          <w:b/>
        </w:rPr>
        <w:t xml:space="preserve">The school has identified the following risk of harm in respect of its activities </w:t>
      </w:r>
      <w:r w:rsidR="007A767D">
        <w:rPr>
          <w:rFonts w:ascii="Times New Roman" w:hAnsi="Times New Roman" w:cs="Times New Roman"/>
          <w:b/>
        </w:rPr>
        <w:t>–</w:t>
      </w:r>
    </w:p>
    <w:p w:rsidR="007A767D" w:rsidRPr="00932640" w:rsidRDefault="007A767D" w:rsidP="007A767D">
      <w:pPr>
        <w:pStyle w:val="ListParagraph"/>
        <w:spacing w:after="0" w:line="240" w:lineRule="auto"/>
        <w:rPr>
          <w:rFonts w:ascii="Times New Roman" w:hAnsi="Times New Roman" w:cs="Times New Roman"/>
        </w:rPr>
      </w:pPr>
    </w:p>
    <w:tbl>
      <w:tblPr>
        <w:tblStyle w:val="TableGrid"/>
        <w:tblW w:w="0" w:type="auto"/>
        <w:tblLook w:val="04A0"/>
      </w:tblPr>
      <w:tblGrid>
        <w:gridCol w:w="9016"/>
      </w:tblGrid>
      <w:tr w:rsidR="0023366F" w:rsidTr="0023366F">
        <w:tc>
          <w:tcPr>
            <w:tcW w:w="9016" w:type="dxa"/>
          </w:tcPr>
          <w:p w:rsidR="000810F5" w:rsidRDefault="000810F5" w:rsidP="00956F0B">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not being recognised by school personnel</w:t>
            </w:r>
          </w:p>
          <w:p w:rsidR="000810F5" w:rsidRDefault="000810F5" w:rsidP="00956F0B">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not being reported properly &amp; promptly by school personnel</w:t>
            </w:r>
          </w:p>
          <w:p w:rsidR="000810F5" w:rsidRDefault="000810F5" w:rsidP="00956F0B">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child being harmed in the school by a member of school personnel</w:t>
            </w:r>
          </w:p>
          <w:p w:rsidR="000810F5" w:rsidRDefault="000810F5" w:rsidP="00956F0B">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child being harmed in the school by another child</w:t>
            </w:r>
          </w:p>
          <w:p w:rsidR="000810F5" w:rsidRDefault="000810F5" w:rsidP="00956F0B">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child being harmed in the school by volunteer or visitor to the school</w:t>
            </w:r>
          </w:p>
          <w:p w:rsidR="000810F5" w:rsidRDefault="000810F5" w:rsidP="00956F0B">
            <w:pPr>
              <w:pStyle w:val="ListParagraph"/>
              <w:numPr>
                <w:ilvl w:val="0"/>
                <w:numId w:val="16"/>
              </w:numPr>
              <w:ind w:right="-188"/>
              <w:jc w:val="both"/>
              <w:rPr>
                <w:rFonts w:ascii="Times New Roman" w:hAnsi="Times New Roman" w:cs="Times New Roman"/>
              </w:rPr>
            </w:pPr>
            <w:r>
              <w:rPr>
                <w:rFonts w:ascii="Times New Roman" w:hAnsi="Times New Roman" w:cs="Times New Roman"/>
              </w:rPr>
              <w:t xml:space="preserve">Risk of child being harmed by a member of school personnel, a member of staff of another </w:t>
            </w:r>
          </w:p>
          <w:p w:rsidR="000810F5" w:rsidRDefault="007A767D" w:rsidP="000810F5">
            <w:pPr>
              <w:pStyle w:val="ListParagraph"/>
              <w:ind w:right="-188"/>
              <w:jc w:val="both"/>
              <w:rPr>
                <w:rFonts w:ascii="Times New Roman" w:hAnsi="Times New Roman" w:cs="Times New Roman"/>
              </w:rPr>
            </w:pPr>
            <w:r>
              <w:rPr>
                <w:rFonts w:ascii="Times New Roman" w:hAnsi="Times New Roman" w:cs="Times New Roman"/>
              </w:rPr>
              <w:t>o</w:t>
            </w:r>
            <w:r w:rsidR="000810F5">
              <w:rPr>
                <w:rFonts w:ascii="Times New Roman" w:hAnsi="Times New Roman" w:cs="Times New Roman"/>
              </w:rPr>
              <w:t>rganisation or other person while child participating in out of school activities e.g.</w:t>
            </w:r>
          </w:p>
          <w:p w:rsidR="000810F5" w:rsidRDefault="007A767D" w:rsidP="000810F5">
            <w:pPr>
              <w:pStyle w:val="ListParagraph"/>
              <w:ind w:right="-188"/>
              <w:jc w:val="both"/>
              <w:rPr>
                <w:rFonts w:ascii="Times New Roman" w:hAnsi="Times New Roman" w:cs="Times New Roman"/>
              </w:rPr>
            </w:pPr>
            <w:r>
              <w:rPr>
                <w:rFonts w:ascii="Times New Roman" w:hAnsi="Times New Roman" w:cs="Times New Roman"/>
              </w:rPr>
              <w:t>s</w:t>
            </w:r>
            <w:r w:rsidR="000810F5">
              <w:rPr>
                <w:rFonts w:ascii="Times New Roman" w:hAnsi="Times New Roman" w:cs="Times New Roman"/>
              </w:rPr>
              <w:t>chool trip, swimming lessons etc</w:t>
            </w:r>
          </w:p>
          <w:p w:rsidR="000810F5" w:rsidRDefault="000810F5" w:rsidP="000810F5">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due to inappropriate use of online remote teaching and learning communication</w:t>
            </w:r>
          </w:p>
          <w:p w:rsidR="000810F5" w:rsidRDefault="007A767D" w:rsidP="000810F5">
            <w:pPr>
              <w:pStyle w:val="ListParagraph"/>
              <w:ind w:right="-188"/>
              <w:jc w:val="both"/>
              <w:rPr>
                <w:rFonts w:ascii="Times New Roman" w:hAnsi="Times New Roman" w:cs="Times New Roman"/>
              </w:rPr>
            </w:pPr>
            <w:r>
              <w:rPr>
                <w:rFonts w:ascii="Times New Roman" w:hAnsi="Times New Roman" w:cs="Times New Roman"/>
              </w:rPr>
              <w:t>p</w:t>
            </w:r>
            <w:r w:rsidR="000810F5">
              <w:rPr>
                <w:rFonts w:ascii="Times New Roman" w:hAnsi="Times New Roman" w:cs="Times New Roman"/>
              </w:rPr>
              <w:t xml:space="preserve">latform such as uninvited person accessing the lesson link, students being left </w:t>
            </w:r>
          </w:p>
          <w:p w:rsidR="000810F5" w:rsidRDefault="007A767D" w:rsidP="000810F5">
            <w:pPr>
              <w:pStyle w:val="ListParagraph"/>
              <w:ind w:right="-188"/>
              <w:jc w:val="both"/>
              <w:rPr>
                <w:rFonts w:ascii="Times New Roman" w:hAnsi="Times New Roman" w:cs="Times New Roman"/>
              </w:rPr>
            </w:pPr>
            <w:r>
              <w:rPr>
                <w:rFonts w:ascii="Times New Roman" w:hAnsi="Times New Roman" w:cs="Times New Roman"/>
              </w:rPr>
              <w:t>u</w:t>
            </w:r>
            <w:r w:rsidR="000810F5">
              <w:rPr>
                <w:rFonts w:ascii="Times New Roman" w:hAnsi="Times New Roman" w:cs="Times New Roman"/>
              </w:rPr>
              <w:t>nsupervised for long periods of time in breakout rooms</w:t>
            </w:r>
          </w:p>
          <w:p w:rsidR="000810F5" w:rsidRDefault="006A5C22" w:rsidP="000810F5">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due to bullying of child</w:t>
            </w:r>
          </w:p>
          <w:p w:rsidR="006A5C22" w:rsidRDefault="006A5C22" w:rsidP="000810F5">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due to racism</w:t>
            </w:r>
          </w:p>
          <w:p w:rsidR="006A5C22" w:rsidRDefault="006A5C22" w:rsidP="000810F5">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due to inadequate supervision of children in school</w:t>
            </w:r>
          </w:p>
          <w:p w:rsidR="006A5C22" w:rsidRDefault="006A5C22" w:rsidP="000810F5">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due to inadequate supervision of children while attending out of school</w:t>
            </w:r>
          </w:p>
          <w:p w:rsidR="006A5C22" w:rsidRDefault="007A767D" w:rsidP="006A5C22">
            <w:pPr>
              <w:pStyle w:val="ListParagraph"/>
              <w:ind w:right="-188"/>
              <w:jc w:val="both"/>
              <w:rPr>
                <w:rFonts w:ascii="Times New Roman" w:hAnsi="Times New Roman" w:cs="Times New Roman"/>
              </w:rPr>
            </w:pPr>
            <w:r>
              <w:rPr>
                <w:rFonts w:ascii="Times New Roman" w:hAnsi="Times New Roman" w:cs="Times New Roman"/>
              </w:rPr>
              <w:t>a</w:t>
            </w:r>
            <w:r w:rsidR="006A5C22">
              <w:rPr>
                <w:rFonts w:ascii="Times New Roman" w:hAnsi="Times New Roman" w:cs="Times New Roman"/>
              </w:rPr>
              <w:t>ctivities</w:t>
            </w:r>
          </w:p>
          <w:p w:rsidR="006A5C22" w:rsidRDefault="006A5C22" w:rsidP="006A5C22">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due to inappropriate relationship/communications between child and another</w:t>
            </w:r>
          </w:p>
          <w:p w:rsidR="006A5C22" w:rsidRDefault="007A767D" w:rsidP="006A5C22">
            <w:pPr>
              <w:pStyle w:val="ListParagraph"/>
              <w:ind w:right="-188"/>
              <w:jc w:val="both"/>
              <w:rPr>
                <w:rFonts w:ascii="Times New Roman" w:hAnsi="Times New Roman" w:cs="Times New Roman"/>
              </w:rPr>
            </w:pPr>
            <w:r>
              <w:rPr>
                <w:rFonts w:ascii="Times New Roman" w:hAnsi="Times New Roman" w:cs="Times New Roman"/>
              </w:rPr>
              <w:t>c</w:t>
            </w:r>
            <w:r w:rsidR="006A5C22">
              <w:rPr>
                <w:rFonts w:ascii="Times New Roman" w:hAnsi="Times New Roman" w:cs="Times New Roman"/>
              </w:rPr>
              <w:t>hild or adult.</w:t>
            </w:r>
          </w:p>
          <w:p w:rsidR="00EB416E" w:rsidRDefault="00EB416E" w:rsidP="00EB416E">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due to children inappropriately accessing/using computers social media,</w:t>
            </w:r>
          </w:p>
          <w:p w:rsidR="00EB416E" w:rsidRDefault="007A767D" w:rsidP="00EB416E">
            <w:pPr>
              <w:pStyle w:val="ListParagraph"/>
              <w:ind w:right="-188"/>
              <w:jc w:val="both"/>
              <w:rPr>
                <w:rFonts w:ascii="Times New Roman" w:hAnsi="Times New Roman" w:cs="Times New Roman"/>
              </w:rPr>
            </w:pPr>
            <w:r>
              <w:rPr>
                <w:rFonts w:ascii="Times New Roman" w:hAnsi="Times New Roman" w:cs="Times New Roman"/>
              </w:rPr>
              <w:t>p</w:t>
            </w:r>
            <w:r w:rsidR="00EB416E">
              <w:rPr>
                <w:rFonts w:ascii="Times New Roman" w:hAnsi="Times New Roman" w:cs="Times New Roman"/>
              </w:rPr>
              <w:t>hones and other devices while at school</w:t>
            </w:r>
          </w:p>
          <w:p w:rsidR="00EB416E" w:rsidRDefault="00EB416E" w:rsidP="00EB416E">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to children with SEN who have particular vulnerabilities, including medical</w:t>
            </w:r>
          </w:p>
          <w:p w:rsidR="00EB416E" w:rsidRDefault="00274828" w:rsidP="00EB416E">
            <w:pPr>
              <w:pStyle w:val="ListParagraph"/>
              <w:ind w:right="-188"/>
              <w:jc w:val="both"/>
              <w:rPr>
                <w:rFonts w:ascii="Times New Roman" w:hAnsi="Times New Roman" w:cs="Times New Roman"/>
              </w:rPr>
            </w:pPr>
            <w:r>
              <w:rPr>
                <w:rFonts w:ascii="Times New Roman" w:hAnsi="Times New Roman" w:cs="Times New Roman"/>
              </w:rPr>
              <w:t>v</w:t>
            </w:r>
            <w:r w:rsidR="00EB416E">
              <w:rPr>
                <w:rFonts w:ascii="Times New Roman" w:hAnsi="Times New Roman" w:cs="Times New Roman"/>
              </w:rPr>
              <w:t>ulnerabilities.</w:t>
            </w:r>
          </w:p>
          <w:p w:rsidR="00EB416E" w:rsidRDefault="00EB416E" w:rsidP="00EB416E">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to child while a child is receiving intimate care</w:t>
            </w:r>
          </w:p>
          <w:p w:rsidR="00EB416E" w:rsidRDefault="00EB416E" w:rsidP="00EB416E">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due to inadequate code of behaviour</w:t>
            </w:r>
          </w:p>
          <w:p w:rsidR="00EB416E" w:rsidRDefault="00EB416E" w:rsidP="00EB416E">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in one-to-one teaching, counselling, coaching situation.</w:t>
            </w:r>
          </w:p>
          <w:p w:rsidR="00EB416E" w:rsidRDefault="00EB416E" w:rsidP="00EB416E">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caused by member of school personnel communicat</w:t>
            </w:r>
            <w:r w:rsidR="00274828">
              <w:rPr>
                <w:rFonts w:ascii="Times New Roman" w:hAnsi="Times New Roman" w:cs="Times New Roman"/>
              </w:rPr>
              <w:t>ing</w:t>
            </w:r>
            <w:r>
              <w:rPr>
                <w:rFonts w:ascii="Times New Roman" w:hAnsi="Times New Roman" w:cs="Times New Roman"/>
              </w:rPr>
              <w:t xml:space="preserve"> with pupils</w:t>
            </w:r>
            <w:r w:rsidR="002414DE">
              <w:rPr>
                <w:rFonts w:ascii="Times New Roman" w:hAnsi="Times New Roman" w:cs="Times New Roman"/>
              </w:rPr>
              <w:t xml:space="preserve"> in an</w:t>
            </w:r>
          </w:p>
          <w:p w:rsidR="002414DE" w:rsidRDefault="00274828" w:rsidP="002414DE">
            <w:pPr>
              <w:pStyle w:val="ListParagraph"/>
              <w:ind w:right="-188"/>
              <w:jc w:val="both"/>
              <w:rPr>
                <w:rFonts w:ascii="Times New Roman" w:hAnsi="Times New Roman" w:cs="Times New Roman"/>
              </w:rPr>
            </w:pPr>
            <w:r>
              <w:rPr>
                <w:rFonts w:ascii="Times New Roman" w:hAnsi="Times New Roman" w:cs="Times New Roman"/>
              </w:rPr>
              <w:t>i</w:t>
            </w:r>
            <w:r w:rsidR="002414DE">
              <w:rPr>
                <w:rFonts w:ascii="Times New Roman" w:hAnsi="Times New Roman" w:cs="Times New Roman"/>
              </w:rPr>
              <w:t>nappropriate manner via social media, texting, digital device or other manner</w:t>
            </w:r>
          </w:p>
          <w:p w:rsidR="002414DE" w:rsidRDefault="002414DE" w:rsidP="002414DE">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caused by member of school personnel accessing/circulating inappropriate</w:t>
            </w:r>
          </w:p>
          <w:p w:rsidR="002414DE" w:rsidRDefault="00274828" w:rsidP="002414DE">
            <w:pPr>
              <w:pStyle w:val="ListParagraph"/>
              <w:ind w:right="-188"/>
              <w:jc w:val="both"/>
              <w:rPr>
                <w:rFonts w:ascii="Times New Roman" w:hAnsi="Times New Roman" w:cs="Times New Roman"/>
              </w:rPr>
            </w:pPr>
            <w:r>
              <w:rPr>
                <w:rFonts w:ascii="Times New Roman" w:hAnsi="Times New Roman" w:cs="Times New Roman"/>
              </w:rPr>
              <w:t>m</w:t>
            </w:r>
            <w:r w:rsidR="002414DE">
              <w:rPr>
                <w:rFonts w:ascii="Times New Roman" w:hAnsi="Times New Roman" w:cs="Times New Roman"/>
              </w:rPr>
              <w:t>aterial via social media, texting, digital device or other manner</w:t>
            </w:r>
          </w:p>
          <w:p w:rsidR="002414DE" w:rsidRDefault="002414DE" w:rsidP="002414DE">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in playgroung - animal waste, broken glass, tree stumps</w:t>
            </w:r>
          </w:p>
          <w:p w:rsidR="004668D8" w:rsidRDefault="004668D8" w:rsidP="002414DE">
            <w:pPr>
              <w:pStyle w:val="ListParagraph"/>
              <w:numPr>
                <w:ilvl w:val="0"/>
                <w:numId w:val="16"/>
              </w:numPr>
              <w:ind w:right="-188"/>
              <w:jc w:val="both"/>
              <w:rPr>
                <w:rFonts w:ascii="Times New Roman" w:hAnsi="Times New Roman" w:cs="Times New Roman"/>
              </w:rPr>
            </w:pPr>
            <w:r>
              <w:rPr>
                <w:rFonts w:ascii="Times New Roman" w:hAnsi="Times New Roman" w:cs="Times New Roman"/>
              </w:rPr>
              <w:t xml:space="preserve">Risk of harm by children going outside </w:t>
            </w:r>
            <w:r w:rsidR="007E0BE8">
              <w:rPr>
                <w:rFonts w:ascii="Times New Roman" w:hAnsi="Times New Roman" w:cs="Times New Roman"/>
              </w:rPr>
              <w:t xml:space="preserve">to the bathroom </w:t>
            </w:r>
            <w:r>
              <w:rPr>
                <w:rFonts w:ascii="Times New Roman" w:hAnsi="Times New Roman" w:cs="Times New Roman"/>
              </w:rPr>
              <w:t>unsupervised</w:t>
            </w:r>
          </w:p>
          <w:p w:rsidR="004668D8" w:rsidRDefault="004668D8" w:rsidP="002414DE">
            <w:pPr>
              <w:pStyle w:val="ListParagraph"/>
              <w:numPr>
                <w:ilvl w:val="0"/>
                <w:numId w:val="16"/>
              </w:numPr>
              <w:ind w:right="-188"/>
              <w:jc w:val="both"/>
              <w:rPr>
                <w:rFonts w:ascii="Times New Roman" w:hAnsi="Times New Roman" w:cs="Times New Roman"/>
              </w:rPr>
            </w:pPr>
            <w:r>
              <w:rPr>
                <w:rFonts w:ascii="Times New Roman" w:hAnsi="Times New Roman" w:cs="Times New Roman"/>
              </w:rPr>
              <w:t>Risk of harm by children falling/getting hurt in small space</w:t>
            </w:r>
            <w:r w:rsidR="007E0BE8">
              <w:rPr>
                <w:rFonts w:ascii="Times New Roman" w:hAnsi="Times New Roman" w:cs="Times New Roman"/>
              </w:rPr>
              <w:t xml:space="preserve"> classrooms</w:t>
            </w:r>
          </w:p>
          <w:p w:rsidR="006A2DA3" w:rsidRDefault="006A2DA3" w:rsidP="00034B01">
            <w:pPr>
              <w:ind w:right="-188"/>
              <w:jc w:val="both"/>
              <w:rPr>
                <w:rFonts w:ascii="Times New Roman" w:hAnsi="Times New Roman" w:cs="Times New Roman"/>
              </w:rPr>
            </w:pPr>
          </w:p>
        </w:tc>
      </w:tr>
    </w:tbl>
    <w:p w:rsidR="003A3179" w:rsidRPr="003A3179" w:rsidRDefault="003A3179" w:rsidP="003A3179">
      <w:pPr>
        <w:spacing w:after="0" w:line="240" w:lineRule="auto"/>
        <w:rPr>
          <w:rFonts w:ascii="Times New Roman" w:hAnsi="Times New Roman" w:cs="Times New Roman"/>
          <w:b/>
        </w:rPr>
      </w:pPr>
    </w:p>
    <w:p w:rsidR="00E77D3A" w:rsidRDefault="00E77D3A" w:rsidP="00E77D3A">
      <w:pPr>
        <w:pStyle w:val="ListParagraph"/>
        <w:spacing w:after="0" w:line="240" w:lineRule="auto"/>
        <w:ind w:left="1080"/>
        <w:rPr>
          <w:rFonts w:ascii="Times New Roman" w:hAnsi="Times New Roman" w:cs="Times New Roman"/>
          <w:b/>
        </w:rPr>
      </w:pPr>
    </w:p>
    <w:p w:rsidR="0023366F" w:rsidRPr="00E77D3A" w:rsidRDefault="0023366F" w:rsidP="00E77D3A">
      <w:pPr>
        <w:pStyle w:val="ListParagraph"/>
        <w:numPr>
          <w:ilvl w:val="0"/>
          <w:numId w:val="5"/>
        </w:numPr>
        <w:spacing w:after="0" w:line="240" w:lineRule="auto"/>
        <w:rPr>
          <w:rFonts w:ascii="Times New Roman" w:hAnsi="Times New Roman" w:cs="Times New Roman"/>
          <w:b/>
        </w:rPr>
      </w:pPr>
      <w:r w:rsidRPr="00E77D3A">
        <w:rPr>
          <w:rFonts w:ascii="Times New Roman" w:hAnsi="Times New Roman" w:cs="Times New Roman"/>
          <w:b/>
        </w:rPr>
        <w:t xml:space="preserve">The school has the following procedures in place to address the risks of harm identified in this assessment </w:t>
      </w:r>
      <w:r w:rsidR="007A767D" w:rsidRPr="00E77D3A">
        <w:rPr>
          <w:rFonts w:ascii="Times New Roman" w:hAnsi="Times New Roman" w:cs="Times New Roman"/>
          <w:b/>
        </w:rPr>
        <w:t>–</w:t>
      </w:r>
    </w:p>
    <w:p w:rsidR="007A767D" w:rsidRDefault="007A767D" w:rsidP="007A767D">
      <w:pPr>
        <w:pStyle w:val="ListParagraph"/>
        <w:spacing w:after="0" w:line="240" w:lineRule="auto"/>
        <w:rPr>
          <w:rFonts w:ascii="Times New Roman" w:hAnsi="Times New Roman" w:cs="Times New Roman"/>
          <w:b/>
        </w:rPr>
      </w:pPr>
    </w:p>
    <w:tbl>
      <w:tblPr>
        <w:tblStyle w:val="TableGrid"/>
        <w:tblW w:w="0" w:type="auto"/>
        <w:tblLook w:val="04A0"/>
      </w:tblPr>
      <w:tblGrid>
        <w:gridCol w:w="9016"/>
      </w:tblGrid>
      <w:tr w:rsidR="0023366F" w:rsidTr="0023366F">
        <w:tc>
          <w:tcPr>
            <w:tcW w:w="9016" w:type="dxa"/>
          </w:tcPr>
          <w:p w:rsidR="00E77D3A" w:rsidRDefault="00E77D3A" w:rsidP="00E77D3A">
            <w:pPr>
              <w:pStyle w:val="ListParagraph"/>
              <w:numPr>
                <w:ilvl w:val="0"/>
                <w:numId w:val="38"/>
              </w:numPr>
              <w:ind w:right="-188"/>
              <w:jc w:val="both"/>
              <w:rPr>
                <w:rFonts w:ascii="Times New Roman" w:hAnsi="Times New Roman" w:cs="Times New Roman"/>
              </w:rPr>
            </w:pPr>
            <w:r>
              <w:rPr>
                <w:rFonts w:ascii="Times New Roman" w:hAnsi="Times New Roman" w:cs="Times New Roman"/>
              </w:rPr>
              <w:t xml:space="preserve">All School personnel are provided with a copy of the school’s Child Safeguarding </w:t>
            </w:r>
          </w:p>
          <w:p w:rsidR="00E77D3A" w:rsidRPr="00E77D3A" w:rsidRDefault="00E77D3A" w:rsidP="00E77D3A">
            <w:pPr>
              <w:ind w:right="-188"/>
              <w:jc w:val="both"/>
              <w:rPr>
                <w:rFonts w:ascii="Times New Roman" w:hAnsi="Times New Roman" w:cs="Times New Roman"/>
              </w:rPr>
            </w:pPr>
            <w:r>
              <w:rPr>
                <w:rFonts w:ascii="Times New Roman" w:hAnsi="Times New Roman" w:cs="Times New Roman"/>
              </w:rPr>
              <w:t xml:space="preserve">             s</w:t>
            </w:r>
            <w:r w:rsidRPr="00E77D3A">
              <w:rPr>
                <w:rFonts w:ascii="Times New Roman" w:hAnsi="Times New Roman" w:cs="Times New Roman"/>
              </w:rPr>
              <w:t xml:space="preserve">tatement </w:t>
            </w:r>
          </w:p>
          <w:p w:rsidR="00E77D3A" w:rsidRDefault="00E77D3A" w:rsidP="00E77D3A">
            <w:pPr>
              <w:pStyle w:val="ListParagraph"/>
              <w:numPr>
                <w:ilvl w:val="0"/>
                <w:numId w:val="38"/>
              </w:numPr>
              <w:ind w:right="-188"/>
              <w:jc w:val="both"/>
              <w:rPr>
                <w:rFonts w:ascii="Times New Roman" w:hAnsi="Times New Roman" w:cs="Times New Roman"/>
              </w:rPr>
            </w:pPr>
            <w:r>
              <w:rPr>
                <w:rFonts w:ascii="Times New Roman" w:hAnsi="Times New Roman" w:cs="Times New Roman"/>
              </w:rPr>
              <w:t>The Child Protection Procedures for Primary &amp; Post Primary Schools 2017 are</w:t>
            </w:r>
          </w:p>
          <w:p w:rsidR="00E77D3A" w:rsidRDefault="00E77D3A" w:rsidP="00E77D3A">
            <w:pPr>
              <w:pStyle w:val="ListParagraph"/>
              <w:ind w:right="-188"/>
              <w:jc w:val="both"/>
              <w:rPr>
                <w:rFonts w:ascii="Times New Roman" w:hAnsi="Times New Roman" w:cs="Times New Roman"/>
              </w:rPr>
            </w:pPr>
            <w:r>
              <w:rPr>
                <w:rFonts w:ascii="Times New Roman" w:hAnsi="Times New Roman" w:cs="Times New Roman"/>
              </w:rPr>
              <w:t>Made available to all school personnel.</w:t>
            </w:r>
          </w:p>
          <w:p w:rsidR="00E77D3A" w:rsidRDefault="00E77D3A" w:rsidP="00E77D3A">
            <w:pPr>
              <w:pStyle w:val="ListParagraph"/>
              <w:numPr>
                <w:ilvl w:val="0"/>
                <w:numId w:val="29"/>
              </w:numPr>
              <w:ind w:right="-188"/>
              <w:jc w:val="both"/>
              <w:rPr>
                <w:rFonts w:ascii="Times New Roman" w:hAnsi="Times New Roman" w:cs="Times New Roman"/>
              </w:rPr>
            </w:pPr>
            <w:r>
              <w:rPr>
                <w:rFonts w:ascii="Times New Roman" w:hAnsi="Times New Roman" w:cs="Times New Roman"/>
              </w:rPr>
              <w:t xml:space="preserve">School Personnel are required to adhere to the Child Protection Procedures for </w:t>
            </w:r>
          </w:p>
          <w:p w:rsidR="00E77D3A" w:rsidRDefault="00E77D3A" w:rsidP="00E77D3A">
            <w:pPr>
              <w:pStyle w:val="ListParagraph"/>
              <w:ind w:right="-188"/>
              <w:jc w:val="both"/>
              <w:rPr>
                <w:rFonts w:ascii="Times New Roman" w:hAnsi="Times New Roman" w:cs="Times New Roman"/>
              </w:rPr>
            </w:pPr>
            <w:r>
              <w:rPr>
                <w:rFonts w:ascii="Times New Roman" w:hAnsi="Times New Roman" w:cs="Times New Roman"/>
              </w:rPr>
              <w:t xml:space="preserve">Primary &amp; Post Primary Schools 2017 and all registered teaching staff are </w:t>
            </w:r>
          </w:p>
          <w:p w:rsidR="00E77D3A" w:rsidRDefault="00E77D3A" w:rsidP="00E77D3A">
            <w:pPr>
              <w:pStyle w:val="ListParagraph"/>
              <w:ind w:right="-188"/>
              <w:jc w:val="both"/>
              <w:rPr>
                <w:rFonts w:ascii="Times New Roman" w:hAnsi="Times New Roman" w:cs="Times New Roman"/>
              </w:rPr>
            </w:pPr>
            <w:r>
              <w:rPr>
                <w:rFonts w:ascii="Times New Roman" w:hAnsi="Times New Roman" w:cs="Times New Roman"/>
              </w:rPr>
              <w:t>required to adhere to the Children First Act 2015 and its Addendum (2019).</w:t>
            </w:r>
          </w:p>
          <w:p w:rsidR="00E77D3A" w:rsidRDefault="00E77D3A" w:rsidP="00E77D3A">
            <w:pPr>
              <w:pStyle w:val="ListParagraph"/>
              <w:numPr>
                <w:ilvl w:val="0"/>
                <w:numId w:val="29"/>
              </w:numPr>
              <w:ind w:right="-188"/>
              <w:jc w:val="both"/>
              <w:rPr>
                <w:rFonts w:ascii="Times New Roman" w:hAnsi="Times New Roman" w:cs="Times New Roman"/>
              </w:rPr>
            </w:pPr>
            <w:r>
              <w:rPr>
                <w:rFonts w:ascii="Times New Roman" w:hAnsi="Times New Roman" w:cs="Times New Roman"/>
              </w:rPr>
              <w:t>All staff expected to comply with the Teaching Councils Code of Conduct</w:t>
            </w:r>
          </w:p>
          <w:p w:rsidR="00E77D3A" w:rsidRPr="00440913" w:rsidRDefault="00D2244A" w:rsidP="00E77D3A">
            <w:pPr>
              <w:pStyle w:val="ListParagraph"/>
              <w:ind w:right="-188"/>
              <w:jc w:val="both"/>
              <w:rPr>
                <w:rFonts w:ascii="Times New Roman" w:hAnsi="Times New Roman" w:cs="Times New Roman"/>
                <w:color w:val="1F4E79" w:themeColor="accent1" w:themeShade="80"/>
              </w:rPr>
            </w:pPr>
            <w:hyperlink r:id="rId8" w:history="1">
              <w:r w:rsidR="00E77D3A" w:rsidRPr="00440913">
                <w:rPr>
                  <w:rStyle w:val="Hyperlink"/>
                  <w:rFonts w:ascii="Times New Roman" w:hAnsi="Times New Roman" w:cs="Times New Roman"/>
                  <w:color w:val="1F4E79" w:themeColor="accent1" w:themeShade="80"/>
                </w:rPr>
                <w:t>https://www.teachingcouncil.ie/en/publications/fitness-to-teach/code-of-</w:t>
              </w:r>
            </w:hyperlink>
          </w:p>
          <w:p w:rsidR="00E77D3A" w:rsidRDefault="00E77D3A" w:rsidP="00E77D3A">
            <w:pPr>
              <w:pStyle w:val="ListParagraph"/>
              <w:ind w:right="-188"/>
              <w:jc w:val="both"/>
              <w:rPr>
                <w:rFonts w:ascii="Times New Roman" w:hAnsi="Times New Roman" w:cs="Times New Roman"/>
              </w:rPr>
            </w:pPr>
            <w:r w:rsidRPr="00440913">
              <w:rPr>
                <w:rFonts w:ascii="Times New Roman" w:hAnsi="Times New Roman" w:cs="Times New Roman"/>
                <w:color w:val="1F4E79" w:themeColor="accent1" w:themeShade="80"/>
              </w:rPr>
              <w:t>professional-conduct-for-teachers1.pdf</w:t>
            </w:r>
            <w:r w:rsidR="00AB47B0">
              <w:rPr>
                <w:rFonts w:ascii="Times New Roman" w:hAnsi="Times New Roman" w:cs="Times New Roman"/>
                <w:color w:val="1F4E79" w:themeColor="accent1" w:themeShade="80"/>
              </w:rPr>
              <w:t xml:space="preserve">  </w:t>
            </w:r>
          </w:p>
          <w:p w:rsidR="00AB47B0" w:rsidRDefault="00AB47B0" w:rsidP="00E77D3A">
            <w:pPr>
              <w:pStyle w:val="ListParagraph"/>
              <w:ind w:right="-188"/>
              <w:jc w:val="both"/>
              <w:rPr>
                <w:rFonts w:ascii="Times New Roman" w:hAnsi="Times New Roman" w:cs="Times New Roman"/>
              </w:rPr>
            </w:pPr>
            <w:r>
              <w:rPr>
                <w:rFonts w:ascii="Times New Roman" w:hAnsi="Times New Roman" w:cs="Times New Roman"/>
              </w:rPr>
              <w:t xml:space="preserve">All staff have viewed &amp; completed assessement of Tusla Training Module &amp; PDST online </w:t>
            </w:r>
          </w:p>
          <w:p w:rsidR="00AB47B0" w:rsidRPr="00AB47B0" w:rsidRDefault="00AB47B0" w:rsidP="00E77D3A">
            <w:pPr>
              <w:pStyle w:val="ListParagraph"/>
              <w:ind w:right="-188"/>
              <w:jc w:val="both"/>
              <w:rPr>
                <w:rFonts w:ascii="Times New Roman" w:hAnsi="Times New Roman" w:cs="Times New Roman"/>
              </w:rPr>
            </w:pPr>
            <w:r>
              <w:rPr>
                <w:rFonts w:ascii="Times New Roman" w:hAnsi="Times New Roman" w:cs="Times New Roman"/>
              </w:rPr>
              <w:t>training.</w:t>
            </w:r>
          </w:p>
          <w:p w:rsidR="00E77D3A" w:rsidRPr="005C5136" w:rsidRDefault="00E77D3A" w:rsidP="00E77D3A">
            <w:pPr>
              <w:pStyle w:val="ListParagraph"/>
              <w:numPr>
                <w:ilvl w:val="0"/>
                <w:numId w:val="29"/>
              </w:numPr>
              <w:ind w:right="-188"/>
              <w:jc w:val="both"/>
              <w:rPr>
                <w:rFonts w:ascii="Times New Roman" w:hAnsi="Times New Roman" w:cs="Times New Roman"/>
                <w:color w:val="1F4E79" w:themeColor="accent1" w:themeShade="80"/>
              </w:rPr>
            </w:pPr>
            <w:r>
              <w:rPr>
                <w:rFonts w:ascii="Times New Roman" w:hAnsi="Times New Roman" w:cs="Times New Roman"/>
              </w:rPr>
              <w:t>BoM will record all records of staff &amp; BoM training.</w:t>
            </w:r>
          </w:p>
          <w:p w:rsidR="00E77D3A" w:rsidRPr="005C5136" w:rsidRDefault="00E77D3A" w:rsidP="00E77D3A">
            <w:pPr>
              <w:pStyle w:val="ListParagraph"/>
              <w:numPr>
                <w:ilvl w:val="0"/>
                <w:numId w:val="29"/>
              </w:numPr>
              <w:ind w:right="-188"/>
              <w:jc w:val="both"/>
              <w:rPr>
                <w:rFonts w:ascii="Times New Roman" w:hAnsi="Times New Roman" w:cs="Times New Roman"/>
                <w:color w:val="1F4E79" w:themeColor="accent1" w:themeShade="80"/>
              </w:rPr>
            </w:pPr>
            <w:r>
              <w:rPr>
                <w:rFonts w:ascii="Times New Roman" w:hAnsi="Times New Roman" w:cs="Times New Roman"/>
              </w:rPr>
              <w:t>All teachers, SNA’s, Secretary, Coaches, Music Teachers, Substitute Teachers</w:t>
            </w:r>
          </w:p>
          <w:p w:rsidR="00E77D3A" w:rsidRDefault="00E77D3A" w:rsidP="00E77D3A">
            <w:pPr>
              <w:pStyle w:val="ListParagraph"/>
              <w:ind w:right="-188"/>
              <w:jc w:val="both"/>
              <w:rPr>
                <w:rFonts w:ascii="Times New Roman" w:hAnsi="Times New Roman" w:cs="Times New Roman"/>
              </w:rPr>
            </w:pPr>
            <w:r>
              <w:rPr>
                <w:rFonts w:ascii="Times New Roman" w:hAnsi="Times New Roman" w:cs="Times New Roman"/>
              </w:rPr>
              <w:t>Garda Vetted &amp; employed following correct BoM recruitment procedures.</w:t>
            </w:r>
          </w:p>
          <w:p w:rsidR="00E77D3A" w:rsidRDefault="00E77D3A" w:rsidP="00E77D3A">
            <w:pPr>
              <w:pStyle w:val="ListParagraph"/>
              <w:numPr>
                <w:ilvl w:val="0"/>
                <w:numId w:val="31"/>
              </w:numPr>
              <w:ind w:right="-188"/>
              <w:jc w:val="both"/>
              <w:rPr>
                <w:rFonts w:ascii="Times New Roman" w:hAnsi="Times New Roman" w:cs="Times New Roman"/>
              </w:rPr>
            </w:pPr>
            <w:r>
              <w:rPr>
                <w:rFonts w:ascii="Times New Roman" w:hAnsi="Times New Roman" w:cs="Times New Roman"/>
              </w:rPr>
              <w:t>Desk between teacher &amp; pupil when possible</w:t>
            </w:r>
          </w:p>
          <w:p w:rsidR="00E77D3A" w:rsidRDefault="00E77D3A" w:rsidP="00E77D3A">
            <w:pPr>
              <w:pStyle w:val="ListParagraph"/>
              <w:numPr>
                <w:ilvl w:val="0"/>
                <w:numId w:val="31"/>
              </w:numPr>
              <w:ind w:right="-188"/>
              <w:jc w:val="both"/>
              <w:rPr>
                <w:rFonts w:ascii="Times New Roman" w:hAnsi="Times New Roman" w:cs="Times New Roman"/>
              </w:rPr>
            </w:pPr>
            <w:r>
              <w:rPr>
                <w:rFonts w:ascii="Times New Roman" w:hAnsi="Times New Roman" w:cs="Times New Roman"/>
              </w:rPr>
              <w:t>Goup teaching is preferable when possible.</w:t>
            </w:r>
          </w:p>
          <w:p w:rsidR="00E77D3A" w:rsidRDefault="00E77D3A" w:rsidP="00E77D3A">
            <w:pPr>
              <w:pStyle w:val="ListParagraph"/>
              <w:numPr>
                <w:ilvl w:val="0"/>
                <w:numId w:val="31"/>
              </w:numPr>
              <w:ind w:right="-188"/>
              <w:jc w:val="both"/>
              <w:rPr>
                <w:rFonts w:ascii="Times New Roman" w:hAnsi="Times New Roman" w:cs="Times New Roman"/>
              </w:rPr>
            </w:pPr>
            <w:r>
              <w:rPr>
                <w:rFonts w:ascii="Times New Roman" w:hAnsi="Times New Roman" w:cs="Times New Roman"/>
              </w:rPr>
              <w:t>Children only allowed into toilet one at a time following permission from teacher.</w:t>
            </w:r>
          </w:p>
          <w:p w:rsidR="00E77D3A" w:rsidRDefault="00E77D3A" w:rsidP="00E77D3A">
            <w:pPr>
              <w:pStyle w:val="ListParagraph"/>
              <w:numPr>
                <w:ilvl w:val="0"/>
                <w:numId w:val="31"/>
              </w:numPr>
              <w:ind w:right="-188"/>
              <w:jc w:val="both"/>
              <w:rPr>
                <w:rFonts w:ascii="Times New Roman" w:hAnsi="Times New Roman" w:cs="Times New Roman"/>
              </w:rPr>
            </w:pPr>
            <w:r>
              <w:rPr>
                <w:rFonts w:ascii="Times New Roman" w:hAnsi="Times New Roman" w:cs="Times New Roman"/>
              </w:rPr>
              <w:t>Letter/Email sent to parents every year to remind them not to drop children to school</w:t>
            </w:r>
          </w:p>
          <w:p w:rsidR="00E77D3A" w:rsidRDefault="00E77D3A" w:rsidP="00E77D3A">
            <w:pPr>
              <w:pStyle w:val="ListParagraph"/>
              <w:ind w:right="-188"/>
              <w:jc w:val="both"/>
              <w:rPr>
                <w:rFonts w:ascii="Times New Roman" w:hAnsi="Times New Roman" w:cs="Times New Roman"/>
              </w:rPr>
            </w:pPr>
            <w:r>
              <w:rPr>
                <w:rFonts w:ascii="Times New Roman" w:hAnsi="Times New Roman" w:cs="Times New Roman"/>
              </w:rPr>
              <w:t>Before 9.10am.</w:t>
            </w:r>
          </w:p>
          <w:p w:rsidR="00E77D3A" w:rsidRDefault="00E77D3A" w:rsidP="00E77D3A">
            <w:pPr>
              <w:pStyle w:val="ListParagraph"/>
              <w:numPr>
                <w:ilvl w:val="0"/>
                <w:numId w:val="32"/>
              </w:numPr>
              <w:ind w:right="-188"/>
              <w:jc w:val="both"/>
              <w:rPr>
                <w:rFonts w:ascii="Times New Roman" w:hAnsi="Times New Roman" w:cs="Times New Roman"/>
              </w:rPr>
            </w:pPr>
            <w:r>
              <w:rPr>
                <w:rFonts w:ascii="Times New Roman" w:hAnsi="Times New Roman" w:cs="Times New Roman"/>
              </w:rPr>
              <w:t>Junior &amp; Senior Infants walked to gate &amp; only dismissed when parents arrive.</w:t>
            </w:r>
          </w:p>
          <w:p w:rsidR="00E77D3A" w:rsidRDefault="00E77D3A" w:rsidP="00E77D3A">
            <w:pPr>
              <w:pStyle w:val="ListParagraph"/>
              <w:numPr>
                <w:ilvl w:val="0"/>
                <w:numId w:val="32"/>
              </w:numPr>
              <w:ind w:right="-188"/>
              <w:jc w:val="both"/>
              <w:rPr>
                <w:rFonts w:ascii="Times New Roman" w:hAnsi="Times New Roman" w:cs="Times New Roman"/>
              </w:rPr>
            </w:pPr>
            <w:r>
              <w:rPr>
                <w:rFonts w:ascii="Times New Roman" w:hAnsi="Times New Roman" w:cs="Times New Roman"/>
              </w:rPr>
              <w:t>First to 6</w:t>
            </w:r>
            <w:r w:rsidRPr="005C5136">
              <w:rPr>
                <w:rFonts w:ascii="Times New Roman" w:hAnsi="Times New Roman" w:cs="Times New Roman"/>
                <w:vertAlign w:val="superscript"/>
              </w:rPr>
              <w:t>th</w:t>
            </w:r>
            <w:r>
              <w:rPr>
                <w:rFonts w:ascii="Times New Roman" w:hAnsi="Times New Roman" w:cs="Times New Roman"/>
              </w:rPr>
              <w:t xml:space="preserve"> Classes are walked to front gate by their teachers, where parents/</w:t>
            </w:r>
          </w:p>
          <w:p w:rsidR="00E77D3A" w:rsidRDefault="00E77D3A" w:rsidP="00E77D3A">
            <w:pPr>
              <w:pStyle w:val="ListParagraph"/>
              <w:ind w:right="-188"/>
              <w:jc w:val="both"/>
              <w:rPr>
                <w:rFonts w:ascii="Times New Roman" w:hAnsi="Times New Roman" w:cs="Times New Roman"/>
              </w:rPr>
            </w:pPr>
            <w:r>
              <w:rPr>
                <w:rFonts w:ascii="Times New Roman" w:hAnsi="Times New Roman" w:cs="Times New Roman"/>
              </w:rPr>
              <w:t>guardians/bus collect them.</w:t>
            </w:r>
          </w:p>
          <w:p w:rsidR="00E77D3A" w:rsidRDefault="00E77D3A" w:rsidP="00E77D3A">
            <w:pPr>
              <w:pStyle w:val="ListParagraph"/>
              <w:numPr>
                <w:ilvl w:val="0"/>
                <w:numId w:val="33"/>
              </w:numPr>
              <w:ind w:right="-188"/>
              <w:jc w:val="both"/>
              <w:rPr>
                <w:rFonts w:ascii="Times New Roman" w:hAnsi="Times New Roman" w:cs="Times New Roman"/>
              </w:rPr>
            </w:pPr>
            <w:r>
              <w:rPr>
                <w:rFonts w:ascii="Times New Roman" w:hAnsi="Times New Roman" w:cs="Times New Roman"/>
              </w:rPr>
              <w:t>Teacher &amp; SNA on duty at all times during breaks.  Pupils will not be allowed to</w:t>
            </w:r>
          </w:p>
          <w:p w:rsidR="00E77D3A" w:rsidRDefault="00E77D3A" w:rsidP="00E77D3A">
            <w:pPr>
              <w:pStyle w:val="ListParagraph"/>
              <w:ind w:right="-188"/>
              <w:jc w:val="both"/>
              <w:rPr>
                <w:rFonts w:ascii="Times New Roman" w:hAnsi="Times New Roman" w:cs="Times New Roman"/>
              </w:rPr>
            </w:pPr>
            <w:r>
              <w:rPr>
                <w:rFonts w:ascii="Times New Roman" w:hAnsi="Times New Roman" w:cs="Times New Roman"/>
              </w:rPr>
              <w:t>enter the school unless they need the toilet.</w:t>
            </w:r>
          </w:p>
          <w:p w:rsidR="00E77D3A" w:rsidRDefault="00E77D3A" w:rsidP="00E77D3A">
            <w:pPr>
              <w:pStyle w:val="ListParagraph"/>
              <w:numPr>
                <w:ilvl w:val="0"/>
                <w:numId w:val="33"/>
              </w:numPr>
              <w:ind w:right="-188"/>
              <w:jc w:val="both"/>
              <w:rPr>
                <w:rFonts w:ascii="Times New Roman" w:hAnsi="Times New Roman" w:cs="Times New Roman"/>
              </w:rPr>
            </w:pPr>
            <w:r>
              <w:rPr>
                <w:rFonts w:ascii="Times New Roman" w:hAnsi="Times New Roman" w:cs="Times New Roman"/>
              </w:rPr>
              <w:t>Classes play in their designate areas.</w:t>
            </w:r>
          </w:p>
          <w:p w:rsidR="00E77D3A" w:rsidRDefault="00E77D3A" w:rsidP="00E77D3A">
            <w:pPr>
              <w:pStyle w:val="ListParagraph"/>
              <w:numPr>
                <w:ilvl w:val="0"/>
                <w:numId w:val="33"/>
              </w:numPr>
              <w:ind w:right="-188"/>
              <w:jc w:val="both"/>
              <w:rPr>
                <w:rFonts w:ascii="Times New Roman" w:hAnsi="Times New Roman" w:cs="Times New Roman"/>
              </w:rPr>
            </w:pPr>
            <w:r>
              <w:rPr>
                <w:rFonts w:ascii="Times New Roman" w:hAnsi="Times New Roman" w:cs="Times New Roman"/>
              </w:rPr>
              <w:t>Code of Behaviour Policy applies.</w:t>
            </w:r>
          </w:p>
          <w:p w:rsidR="00E77D3A" w:rsidRDefault="00E77D3A" w:rsidP="00E77D3A">
            <w:pPr>
              <w:pStyle w:val="ListParagraph"/>
              <w:numPr>
                <w:ilvl w:val="0"/>
                <w:numId w:val="33"/>
              </w:numPr>
              <w:ind w:right="-188"/>
              <w:jc w:val="both"/>
              <w:rPr>
                <w:rFonts w:ascii="Times New Roman" w:hAnsi="Times New Roman" w:cs="Times New Roman"/>
              </w:rPr>
            </w:pPr>
            <w:r>
              <w:rPr>
                <w:rFonts w:ascii="Times New Roman" w:hAnsi="Times New Roman" w:cs="Times New Roman"/>
              </w:rPr>
              <w:t>School implements SPHE, RSE &amp; Stay Safe in full.</w:t>
            </w:r>
          </w:p>
          <w:p w:rsidR="00E77D3A" w:rsidRDefault="00E77D3A" w:rsidP="00E77D3A">
            <w:pPr>
              <w:pStyle w:val="ListParagraph"/>
              <w:numPr>
                <w:ilvl w:val="0"/>
                <w:numId w:val="33"/>
              </w:numPr>
              <w:ind w:right="-188"/>
              <w:jc w:val="both"/>
              <w:rPr>
                <w:rFonts w:ascii="Times New Roman" w:hAnsi="Times New Roman" w:cs="Times New Roman"/>
              </w:rPr>
            </w:pPr>
            <w:r>
              <w:rPr>
                <w:rFonts w:ascii="Times New Roman" w:hAnsi="Times New Roman" w:cs="Times New Roman"/>
              </w:rPr>
              <w:t>Cameras on front door, front door locked at all times, intercom is used.</w:t>
            </w:r>
          </w:p>
          <w:p w:rsidR="00E77D3A" w:rsidRDefault="00E77D3A" w:rsidP="00E77D3A">
            <w:pPr>
              <w:pStyle w:val="ListParagraph"/>
              <w:numPr>
                <w:ilvl w:val="0"/>
                <w:numId w:val="33"/>
              </w:numPr>
              <w:ind w:right="-188"/>
              <w:jc w:val="both"/>
              <w:rPr>
                <w:rFonts w:ascii="Times New Roman" w:hAnsi="Times New Roman" w:cs="Times New Roman"/>
              </w:rPr>
            </w:pPr>
            <w:r>
              <w:rPr>
                <w:rFonts w:ascii="Times New Roman" w:hAnsi="Times New Roman" w:cs="Times New Roman"/>
              </w:rPr>
              <w:t>Anti-bullying and Code of Behaviour Policies.</w:t>
            </w:r>
          </w:p>
          <w:p w:rsidR="00E77D3A" w:rsidRDefault="00E77D3A" w:rsidP="00E77D3A">
            <w:pPr>
              <w:pStyle w:val="ListParagraph"/>
              <w:numPr>
                <w:ilvl w:val="0"/>
                <w:numId w:val="33"/>
              </w:numPr>
              <w:ind w:right="-188"/>
              <w:jc w:val="both"/>
              <w:rPr>
                <w:rFonts w:ascii="Times New Roman" w:hAnsi="Times New Roman" w:cs="Times New Roman"/>
              </w:rPr>
            </w:pPr>
            <w:r>
              <w:rPr>
                <w:rFonts w:ascii="Times New Roman" w:hAnsi="Times New Roman" w:cs="Times New Roman"/>
              </w:rPr>
              <w:t>All sport coaches must show proof of vetting to the Principal before coaching</w:t>
            </w:r>
          </w:p>
          <w:p w:rsidR="00E77D3A" w:rsidRDefault="00E77D3A" w:rsidP="00E77D3A">
            <w:pPr>
              <w:pStyle w:val="ListParagraph"/>
              <w:ind w:right="-188"/>
              <w:jc w:val="both"/>
              <w:rPr>
                <w:rFonts w:ascii="Times New Roman" w:hAnsi="Times New Roman" w:cs="Times New Roman"/>
              </w:rPr>
            </w:pPr>
            <w:r>
              <w:rPr>
                <w:rFonts w:ascii="Times New Roman" w:hAnsi="Times New Roman" w:cs="Times New Roman"/>
              </w:rPr>
              <w:t>session begins.</w:t>
            </w:r>
          </w:p>
          <w:p w:rsidR="00E77D3A" w:rsidRDefault="00E77D3A" w:rsidP="00E77D3A">
            <w:pPr>
              <w:pStyle w:val="ListParagraph"/>
              <w:numPr>
                <w:ilvl w:val="0"/>
                <w:numId w:val="34"/>
              </w:numPr>
              <w:ind w:right="-188"/>
              <w:jc w:val="both"/>
              <w:rPr>
                <w:rFonts w:ascii="Times New Roman" w:hAnsi="Times New Roman" w:cs="Times New Roman"/>
              </w:rPr>
            </w:pPr>
            <w:r>
              <w:rPr>
                <w:rFonts w:ascii="Times New Roman" w:hAnsi="Times New Roman" w:cs="Times New Roman"/>
              </w:rPr>
              <w:t>Copy of vetting of sports coaches is kept in the vetting folder in office.</w:t>
            </w:r>
          </w:p>
          <w:p w:rsidR="00E77D3A" w:rsidRDefault="00E77D3A" w:rsidP="00E77D3A">
            <w:pPr>
              <w:pStyle w:val="ListParagraph"/>
              <w:numPr>
                <w:ilvl w:val="0"/>
                <w:numId w:val="34"/>
              </w:numPr>
              <w:ind w:right="-188"/>
              <w:jc w:val="both"/>
              <w:rPr>
                <w:rFonts w:ascii="Times New Roman" w:hAnsi="Times New Roman" w:cs="Times New Roman"/>
              </w:rPr>
            </w:pPr>
            <w:r>
              <w:rPr>
                <w:rFonts w:ascii="Times New Roman" w:hAnsi="Times New Roman" w:cs="Times New Roman"/>
              </w:rPr>
              <w:t>Teacher always present with sports coaches.</w:t>
            </w:r>
          </w:p>
          <w:p w:rsidR="00E77D3A" w:rsidRDefault="00E77D3A" w:rsidP="00E77D3A">
            <w:pPr>
              <w:pStyle w:val="ListParagraph"/>
              <w:numPr>
                <w:ilvl w:val="0"/>
                <w:numId w:val="34"/>
              </w:numPr>
              <w:ind w:right="-188"/>
              <w:jc w:val="both"/>
              <w:rPr>
                <w:rFonts w:ascii="Times New Roman" w:hAnsi="Times New Roman" w:cs="Times New Roman"/>
              </w:rPr>
            </w:pPr>
            <w:r>
              <w:rPr>
                <w:rFonts w:ascii="Times New Roman" w:hAnsi="Times New Roman" w:cs="Times New Roman"/>
              </w:rPr>
              <w:t>Teacher accompanies pupils to &amp; from Aura Leisure Centre &amp; observe lessons.</w:t>
            </w:r>
          </w:p>
          <w:p w:rsidR="00E77D3A" w:rsidRDefault="00E77D3A" w:rsidP="00E77D3A">
            <w:pPr>
              <w:pStyle w:val="ListParagraph"/>
              <w:numPr>
                <w:ilvl w:val="0"/>
                <w:numId w:val="34"/>
              </w:numPr>
              <w:ind w:right="-188"/>
              <w:jc w:val="both"/>
              <w:rPr>
                <w:rFonts w:ascii="Times New Roman" w:hAnsi="Times New Roman" w:cs="Times New Roman"/>
              </w:rPr>
            </w:pPr>
            <w:r>
              <w:rPr>
                <w:rFonts w:ascii="Times New Roman" w:hAnsi="Times New Roman" w:cs="Times New Roman"/>
              </w:rPr>
              <w:t>Children use appropriate changing facilities.</w:t>
            </w:r>
          </w:p>
          <w:p w:rsidR="00E77D3A" w:rsidRDefault="00E77D3A" w:rsidP="00E77D3A">
            <w:pPr>
              <w:pStyle w:val="ListParagraph"/>
              <w:numPr>
                <w:ilvl w:val="0"/>
                <w:numId w:val="34"/>
              </w:numPr>
              <w:ind w:right="-188"/>
              <w:jc w:val="both"/>
              <w:rPr>
                <w:rFonts w:ascii="Times New Roman" w:hAnsi="Times New Roman" w:cs="Times New Roman"/>
              </w:rPr>
            </w:pPr>
            <w:r>
              <w:rPr>
                <w:rFonts w:ascii="Times New Roman" w:hAnsi="Times New Roman" w:cs="Times New Roman"/>
              </w:rPr>
              <w:t>Aura Leisure Centre provide school with Child Protection Policy.</w:t>
            </w:r>
          </w:p>
          <w:p w:rsidR="00E77D3A" w:rsidRDefault="00E77D3A" w:rsidP="00E77D3A">
            <w:pPr>
              <w:pStyle w:val="ListParagraph"/>
              <w:numPr>
                <w:ilvl w:val="0"/>
                <w:numId w:val="34"/>
              </w:numPr>
              <w:ind w:right="-188"/>
              <w:jc w:val="both"/>
              <w:rPr>
                <w:rFonts w:ascii="Times New Roman" w:hAnsi="Times New Roman" w:cs="Times New Roman"/>
              </w:rPr>
            </w:pPr>
            <w:r>
              <w:rPr>
                <w:rFonts w:ascii="Times New Roman" w:hAnsi="Times New Roman" w:cs="Times New Roman"/>
              </w:rPr>
              <w:t>Permission sought from parents to photograph &amp; record children for publication</w:t>
            </w:r>
          </w:p>
          <w:p w:rsidR="00E77D3A" w:rsidRDefault="00E77D3A" w:rsidP="00E77D3A">
            <w:pPr>
              <w:pStyle w:val="ListParagraph"/>
              <w:ind w:right="-188"/>
              <w:jc w:val="both"/>
              <w:rPr>
                <w:rFonts w:ascii="Times New Roman" w:hAnsi="Times New Roman" w:cs="Times New Roman"/>
              </w:rPr>
            </w:pPr>
            <w:r>
              <w:rPr>
                <w:rFonts w:ascii="Times New Roman" w:hAnsi="Times New Roman" w:cs="Times New Roman"/>
              </w:rPr>
              <w:t>in local newspaper, school newsletter, &amp; school website where applicable.</w:t>
            </w:r>
          </w:p>
          <w:p w:rsidR="00E77D3A" w:rsidRDefault="00E77D3A" w:rsidP="00E77D3A">
            <w:pPr>
              <w:pStyle w:val="ListParagraph"/>
              <w:numPr>
                <w:ilvl w:val="0"/>
                <w:numId w:val="35"/>
              </w:numPr>
              <w:ind w:right="-188"/>
              <w:jc w:val="both"/>
              <w:rPr>
                <w:rFonts w:ascii="Times New Roman" w:hAnsi="Times New Roman" w:cs="Times New Roman"/>
              </w:rPr>
            </w:pPr>
            <w:r>
              <w:rPr>
                <w:rFonts w:ascii="Times New Roman" w:hAnsi="Times New Roman" w:cs="Times New Roman"/>
              </w:rPr>
              <w:t>Data Protection Policy</w:t>
            </w:r>
          </w:p>
          <w:p w:rsidR="00E77D3A" w:rsidRDefault="00E77D3A" w:rsidP="00E77D3A">
            <w:pPr>
              <w:pStyle w:val="ListParagraph"/>
              <w:numPr>
                <w:ilvl w:val="0"/>
                <w:numId w:val="35"/>
              </w:numPr>
              <w:ind w:right="-188"/>
              <w:jc w:val="both"/>
              <w:rPr>
                <w:rFonts w:ascii="Times New Roman" w:hAnsi="Times New Roman" w:cs="Times New Roman"/>
              </w:rPr>
            </w:pPr>
            <w:r>
              <w:rPr>
                <w:rFonts w:ascii="Times New Roman" w:hAnsi="Times New Roman" w:cs="Times New Roman"/>
              </w:rPr>
              <w:t>Parents will be asked not to publish photographs of other children at school events</w:t>
            </w:r>
          </w:p>
          <w:p w:rsidR="00E77D3A" w:rsidRDefault="00E77D3A" w:rsidP="00E77D3A">
            <w:pPr>
              <w:pStyle w:val="ListParagraph"/>
              <w:ind w:right="-188"/>
              <w:jc w:val="both"/>
              <w:rPr>
                <w:rFonts w:ascii="Times New Roman" w:hAnsi="Times New Roman" w:cs="Times New Roman"/>
              </w:rPr>
            </w:pPr>
            <w:r>
              <w:rPr>
                <w:rFonts w:ascii="Times New Roman" w:hAnsi="Times New Roman" w:cs="Times New Roman"/>
              </w:rPr>
              <w:t xml:space="preserve">On social media websites reminder to be sent out before all school events </w:t>
            </w:r>
          </w:p>
          <w:p w:rsidR="00E77D3A" w:rsidRDefault="00E77D3A" w:rsidP="00E77D3A">
            <w:pPr>
              <w:pStyle w:val="ListParagraph"/>
              <w:ind w:right="-188"/>
              <w:jc w:val="both"/>
              <w:rPr>
                <w:rFonts w:ascii="Times New Roman" w:hAnsi="Times New Roman" w:cs="Times New Roman"/>
              </w:rPr>
            </w:pPr>
            <w:r>
              <w:rPr>
                <w:rFonts w:ascii="Times New Roman" w:hAnsi="Times New Roman" w:cs="Times New Roman"/>
              </w:rPr>
              <w:t>e.g. Christmas Play, Sports Day etc.</w:t>
            </w:r>
          </w:p>
          <w:p w:rsidR="00E77D3A" w:rsidRDefault="00E77D3A" w:rsidP="00E77D3A">
            <w:pPr>
              <w:pStyle w:val="ListParagraph"/>
              <w:numPr>
                <w:ilvl w:val="0"/>
                <w:numId w:val="36"/>
              </w:numPr>
              <w:ind w:right="-188"/>
              <w:jc w:val="both"/>
              <w:rPr>
                <w:rFonts w:ascii="Times New Roman" w:hAnsi="Times New Roman" w:cs="Times New Roman"/>
              </w:rPr>
            </w:pPr>
            <w:r>
              <w:rPr>
                <w:rFonts w:ascii="Times New Roman" w:hAnsi="Times New Roman" w:cs="Times New Roman"/>
              </w:rPr>
              <w:t>Anti-Bullying Policy</w:t>
            </w:r>
          </w:p>
          <w:p w:rsidR="00E77D3A" w:rsidRDefault="00E77D3A" w:rsidP="00E77D3A">
            <w:pPr>
              <w:pStyle w:val="ListParagraph"/>
              <w:numPr>
                <w:ilvl w:val="0"/>
                <w:numId w:val="36"/>
              </w:numPr>
              <w:ind w:right="-188"/>
              <w:jc w:val="both"/>
              <w:rPr>
                <w:rFonts w:ascii="Times New Roman" w:hAnsi="Times New Roman" w:cs="Times New Roman"/>
              </w:rPr>
            </w:pPr>
            <w:r>
              <w:rPr>
                <w:rFonts w:ascii="Times New Roman" w:hAnsi="Times New Roman" w:cs="Times New Roman"/>
              </w:rPr>
              <w:t>Internet &amp; Acceptable Use Policy.</w:t>
            </w:r>
          </w:p>
          <w:p w:rsidR="00E77D3A" w:rsidRDefault="00E77D3A" w:rsidP="00E77D3A">
            <w:pPr>
              <w:pStyle w:val="ListParagraph"/>
              <w:numPr>
                <w:ilvl w:val="0"/>
                <w:numId w:val="36"/>
              </w:numPr>
              <w:ind w:right="-188"/>
              <w:jc w:val="both"/>
              <w:rPr>
                <w:rFonts w:ascii="Times New Roman" w:hAnsi="Times New Roman" w:cs="Times New Roman"/>
              </w:rPr>
            </w:pPr>
            <w:r>
              <w:rPr>
                <w:rFonts w:ascii="Times New Roman" w:hAnsi="Times New Roman" w:cs="Times New Roman"/>
              </w:rPr>
              <w:t>Mobile Phones are prohibited in school.</w:t>
            </w:r>
          </w:p>
          <w:p w:rsidR="00E77D3A" w:rsidRDefault="00E77D3A" w:rsidP="00E77D3A">
            <w:pPr>
              <w:pStyle w:val="ListParagraph"/>
              <w:numPr>
                <w:ilvl w:val="0"/>
                <w:numId w:val="36"/>
              </w:numPr>
              <w:ind w:right="-188"/>
              <w:jc w:val="both"/>
              <w:rPr>
                <w:rFonts w:ascii="Times New Roman" w:hAnsi="Times New Roman" w:cs="Times New Roman"/>
              </w:rPr>
            </w:pPr>
            <w:r>
              <w:rPr>
                <w:rFonts w:ascii="Times New Roman" w:hAnsi="Times New Roman" w:cs="Times New Roman"/>
              </w:rPr>
              <w:t>Safer Internet Day.</w:t>
            </w:r>
          </w:p>
          <w:p w:rsidR="00E77D3A" w:rsidRDefault="00E77D3A" w:rsidP="00E77D3A">
            <w:pPr>
              <w:pStyle w:val="ListParagraph"/>
              <w:numPr>
                <w:ilvl w:val="0"/>
                <w:numId w:val="36"/>
              </w:numPr>
              <w:ind w:right="-188"/>
              <w:jc w:val="both"/>
              <w:rPr>
                <w:rFonts w:ascii="Times New Roman" w:hAnsi="Times New Roman" w:cs="Times New Roman"/>
              </w:rPr>
            </w:pPr>
            <w:r>
              <w:rPr>
                <w:rFonts w:ascii="Times New Roman" w:hAnsi="Times New Roman" w:cs="Times New Roman"/>
              </w:rPr>
              <w:t>Students on work experience must be Garda vetted by their school or college</w:t>
            </w:r>
          </w:p>
          <w:p w:rsidR="00E77D3A" w:rsidRDefault="00E77D3A" w:rsidP="00E77D3A">
            <w:pPr>
              <w:pStyle w:val="ListParagraph"/>
              <w:ind w:right="-188"/>
              <w:jc w:val="both"/>
              <w:rPr>
                <w:rFonts w:ascii="Times New Roman" w:hAnsi="Times New Roman" w:cs="Times New Roman"/>
              </w:rPr>
            </w:pPr>
            <w:r>
              <w:rPr>
                <w:rFonts w:ascii="Times New Roman" w:hAnsi="Times New Roman" w:cs="Times New Roman"/>
              </w:rPr>
              <w:t>And a copy kept in the vetting folder in the office.</w:t>
            </w:r>
          </w:p>
          <w:p w:rsidR="00E77D3A" w:rsidRDefault="00E77D3A" w:rsidP="00E77D3A">
            <w:pPr>
              <w:pStyle w:val="ListParagraph"/>
              <w:numPr>
                <w:ilvl w:val="0"/>
                <w:numId w:val="37"/>
              </w:numPr>
              <w:ind w:right="-188"/>
              <w:jc w:val="both"/>
              <w:rPr>
                <w:rFonts w:ascii="Times New Roman" w:hAnsi="Times New Roman" w:cs="Times New Roman"/>
              </w:rPr>
            </w:pPr>
            <w:r>
              <w:rPr>
                <w:rFonts w:ascii="Times New Roman" w:hAnsi="Times New Roman" w:cs="Times New Roman"/>
              </w:rPr>
              <w:t>Students will not be left alone with pupils.</w:t>
            </w:r>
          </w:p>
          <w:p w:rsidR="00E77D3A" w:rsidRDefault="00E77D3A" w:rsidP="00E77D3A">
            <w:pPr>
              <w:pStyle w:val="ListParagraph"/>
              <w:numPr>
                <w:ilvl w:val="0"/>
                <w:numId w:val="37"/>
              </w:numPr>
              <w:ind w:right="-188"/>
              <w:jc w:val="both"/>
              <w:rPr>
                <w:rFonts w:ascii="Times New Roman" w:hAnsi="Times New Roman" w:cs="Times New Roman"/>
              </w:rPr>
            </w:pPr>
            <w:r>
              <w:rPr>
                <w:rFonts w:ascii="Times New Roman" w:hAnsi="Times New Roman" w:cs="Times New Roman"/>
              </w:rPr>
              <w:t>All staff members have First Aid Training</w:t>
            </w:r>
          </w:p>
          <w:p w:rsidR="00E77D3A" w:rsidRDefault="00E77D3A" w:rsidP="00E77D3A">
            <w:pPr>
              <w:pStyle w:val="ListParagraph"/>
              <w:numPr>
                <w:ilvl w:val="0"/>
                <w:numId w:val="37"/>
              </w:numPr>
              <w:ind w:right="-188"/>
              <w:jc w:val="both"/>
              <w:rPr>
                <w:rFonts w:ascii="Times New Roman" w:hAnsi="Times New Roman" w:cs="Times New Roman"/>
              </w:rPr>
            </w:pPr>
            <w:r>
              <w:rPr>
                <w:rFonts w:ascii="Times New Roman" w:hAnsi="Times New Roman" w:cs="Times New Roman"/>
              </w:rPr>
              <w:t>All priests conducting religious ceremonies are Garda Vetted.</w:t>
            </w:r>
          </w:p>
          <w:p w:rsidR="000B0B68" w:rsidRDefault="000B0B68" w:rsidP="00E77D3A">
            <w:pPr>
              <w:pStyle w:val="ListParagraph"/>
              <w:numPr>
                <w:ilvl w:val="0"/>
                <w:numId w:val="37"/>
              </w:numPr>
              <w:ind w:right="-188"/>
              <w:jc w:val="both"/>
              <w:rPr>
                <w:rFonts w:ascii="Times New Roman" w:hAnsi="Times New Roman" w:cs="Times New Roman"/>
              </w:rPr>
            </w:pPr>
            <w:r>
              <w:rPr>
                <w:rFonts w:ascii="Times New Roman" w:hAnsi="Times New Roman" w:cs="Times New Roman"/>
              </w:rPr>
              <w:t>Visitors Book to be signed by everyone entering the school.</w:t>
            </w:r>
          </w:p>
          <w:p w:rsidR="00AB47B0" w:rsidRPr="0010313E" w:rsidRDefault="00AB47B0" w:rsidP="00E77D3A">
            <w:pPr>
              <w:pStyle w:val="ListParagraph"/>
              <w:numPr>
                <w:ilvl w:val="0"/>
                <w:numId w:val="37"/>
              </w:numPr>
              <w:ind w:right="-188"/>
              <w:jc w:val="both"/>
              <w:rPr>
                <w:rFonts w:ascii="Times New Roman" w:hAnsi="Times New Roman" w:cs="Times New Roman"/>
              </w:rPr>
            </w:pPr>
            <w:r>
              <w:rPr>
                <w:rFonts w:ascii="Times New Roman" w:hAnsi="Times New Roman" w:cs="Times New Roman"/>
              </w:rPr>
              <w:t>School yard checked by staff regularly for rubbish, animal waste, broken glass etc</w:t>
            </w:r>
          </w:p>
          <w:p w:rsidR="00E77D3A" w:rsidRPr="00440913" w:rsidRDefault="00E77D3A" w:rsidP="00E77D3A">
            <w:pPr>
              <w:pStyle w:val="ListParagraph"/>
              <w:ind w:right="-188"/>
              <w:jc w:val="both"/>
              <w:rPr>
                <w:rFonts w:ascii="Times New Roman" w:hAnsi="Times New Roman" w:cs="Times New Roman"/>
              </w:rPr>
            </w:pPr>
          </w:p>
          <w:p w:rsidR="0023366F" w:rsidRDefault="0023366F" w:rsidP="000B0B68">
            <w:pPr>
              <w:ind w:right="-188"/>
              <w:jc w:val="both"/>
              <w:rPr>
                <w:rFonts w:ascii="Times New Roman" w:hAnsi="Times New Roman" w:cs="Times New Roman"/>
              </w:rPr>
            </w:pPr>
          </w:p>
        </w:tc>
      </w:tr>
    </w:tbl>
    <w:p w:rsidR="0023366F" w:rsidRDefault="0023366F" w:rsidP="0096268E">
      <w:pPr>
        <w:spacing w:after="0"/>
        <w:ind w:right="-188"/>
        <w:jc w:val="both"/>
        <w:rPr>
          <w:rFonts w:ascii="Times New Roman" w:hAnsi="Times New Roman" w:cs="Times New Roman"/>
        </w:rPr>
      </w:pPr>
    </w:p>
    <w:p w:rsidR="007A767D" w:rsidRDefault="007A767D" w:rsidP="0096268E">
      <w:pPr>
        <w:spacing w:after="0"/>
        <w:ind w:right="-188"/>
        <w:jc w:val="both"/>
        <w:rPr>
          <w:rFonts w:ascii="Times New Roman" w:hAnsi="Times New Roman" w:cs="Times New Roman"/>
        </w:rPr>
      </w:pPr>
    </w:p>
    <w:p w:rsidR="000B0B68" w:rsidRDefault="000B0B68" w:rsidP="0096268E">
      <w:pPr>
        <w:spacing w:after="0"/>
        <w:ind w:right="-188"/>
        <w:jc w:val="both"/>
        <w:rPr>
          <w:rFonts w:ascii="Times New Roman" w:hAnsi="Times New Roman" w:cs="Times New Roman"/>
        </w:rPr>
      </w:pPr>
    </w:p>
    <w:p w:rsidR="000B0B68" w:rsidRDefault="000B0B68" w:rsidP="0096268E">
      <w:pPr>
        <w:spacing w:after="0"/>
        <w:ind w:right="-188"/>
        <w:jc w:val="both"/>
        <w:rPr>
          <w:rFonts w:ascii="Times New Roman" w:hAnsi="Times New Roman" w:cs="Times New Roman"/>
        </w:rPr>
      </w:pPr>
    </w:p>
    <w:p w:rsidR="000B0B68" w:rsidRDefault="000B0B68" w:rsidP="0096268E">
      <w:pPr>
        <w:spacing w:after="0"/>
        <w:ind w:right="-188"/>
        <w:jc w:val="both"/>
        <w:rPr>
          <w:rFonts w:ascii="Times New Roman" w:hAnsi="Times New Roman" w:cs="Times New Roman"/>
        </w:rPr>
      </w:pPr>
    </w:p>
    <w:p w:rsidR="000B0B68" w:rsidRDefault="000B0B68" w:rsidP="0096268E">
      <w:pPr>
        <w:spacing w:after="0"/>
        <w:ind w:right="-188"/>
        <w:jc w:val="both"/>
        <w:rPr>
          <w:rFonts w:ascii="Times New Roman" w:hAnsi="Times New Roman" w:cs="Times New Roman"/>
        </w:rPr>
      </w:pPr>
    </w:p>
    <w:p w:rsidR="000B0B68" w:rsidRDefault="000B0B68" w:rsidP="0096268E">
      <w:pPr>
        <w:spacing w:after="0"/>
        <w:ind w:right="-188"/>
        <w:jc w:val="both"/>
        <w:rPr>
          <w:rFonts w:ascii="Times New Roman" w:hAnsi="Times New Roman" w:cs="Times New Roman"/>
        </w:rPr>
      </w:pPr>
    </w:p>
    <w:p w:rsidR="000B0B68" w:rsidRDefault="000B0B68" w:rsidP="0096268E">
      <w:pPr>
        <w:spacing w:after="0"/>
        <w:ind w:right="-188"/>
        <w:jc w:val="both"/>
        <w:rPr>
          <w:rFonts w:ascii="Times New Roman" w:hAnsi="Times New Roman" w:cs="Times New Roman"/>
        </w:rPr>
      </w:pPr>
    </w:p>
    <w:p w:rsidR="000B0B68" w:rsidRDefault="000B0B68" w:rsidP="0096268E">
      <w:pPr>
        <w:spacing w:after="0"/>
        <w:ind w:right="-188"/>
        <w:jc w:val="both"/>
        <w:rPr>
          <w:rFonts w:ascii="Times New Roman" w:hAnsi="Times New Roman" w:cs="Times New Roman"/>
        </w:rPr>
      </w:pPr>
    </w:p>
    <w:p w:rsidR="000B0B68" w:rsidRDefault="000B0B68" w:rsidP="0096268E">
      <w:pPr>
        <w:spacing w:after="0"/>
        <w:ind w:right="-188"/>
        <w:jc w:val="both"/>
        <w:rPr>
          <w:rFonts w:ascii="Times New Roman" w:hAnsi="Times New Roman" w:cs="Times New Roman"/>
        </w:rPr>
      </w:pPr>
    </w:p>
    <w:p w:rsidR="001506A5" w:rsidRDefault="001506A5"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tblPr>
      <w:tblGrid>
        <w:gridCol w:w="9209"/>
      </w:tblGrid>
      <w:tr w:rsidR="0096268E" w:rsidTr="00057BEE">
        <w:tc>
          <w:tcPr>
            <w:tcW w:w="9209" w:type="dxa"/>
            <w:shd w:val="clear" w:color="auto" w:fill="9CC2E5" w:themeFill="accent1" w:themeFillTint="99"/>
          </w:tcPr>
          <w:p w:rsidR="0096268E" w:rsidRDefault="0096268E" w:rsidP="00494787">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494787">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494787">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494787">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of Management on .</w:t>
      </w:r>
      <w:r w:rsidR="00494787">
        <w:rPr>
          <w:rFonts w:ascii="Times New Roman" w:hAnsi="Times New Roman" w:cs="Times New Roman"/>
        </w:rPr>
        <w:t>12</w:t>
      </w:r>
      <w:r w:rsidR="00494787" w:rsidRPr="00494787">
        <w:rPr>
          <w:rFonts w:ascii="Times New Roman" w:hAnsi="Times New Roman" w:cs="Times New Roman"/>
          <w:vertAlign w:val="superscript"/>
        </w:rPr>
        <w:t>th</w:t>
      </w:r>
      <w:r w:rsidR="00494787">
        <w:rPr>
          <w:rFonts w:ascii="Times New Roman" w:hAnsi="Times New Roman" w:cs="Times New Roman"/>
        </w:rPr>
        <w:t xml:space="preserve"> March 2018</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494787" w:rsidRDefault="00494787"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p>
    <w:p w:rsidR="001506A5" w:rsidRDefault="001506A5"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506A5" w:rsidRDefault="001506A5"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506A5" w:rsidRDefault="001506A5"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506A5" w:rsidRDefault="001506A5"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506A5" w:rsidRDefault="001506A5"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506A5" w:rsidRDefault="001506A5"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506A5" w:rsidRDefault="001506A5"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506A5" w:rsidRDefault="001506A5"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506A5" w:rsidRDefault="001506A5"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1506A5" w:rsidRDefault="001506A5" w:rsidP="006B392F">
      <w:pPr>
        <w:tabs>
          <w:tab w:val="left" w:pos="0"/>
        </w:tabs>
        <w:autoSpaceDE w:val="0"/>
        <w:autoSpaceDN w:val="0"/>
        <w:adjustRightInd w:val="0"/>
        <w:jc w:val="center"/>
        <w:outlineLvl w:val="0"/>
        <w:rPr>
          <w:rFonts w:asciiTheme="majorHAnsi" w:eastAsia="Times New Roman" w:hAnsiTheme="majorHAnsi" w:cstheme="majorBidi"/>
          <w:b/>
          <w:color w:val="2E74B5" w:themeColor="accent1" w:themeShade="BF"/>
          <w:sz w:val="32"/>
          <w:szCs w:val="32"/>
          <w:lang w:val="en-GB" w:eastAsia="en-GB"/>
        </w:rPr>
      </w:pPr>
    </w:p>
    <w:bookmarkEnd w:id="0"/>
    <w:p w:rsidR="006B392F" w:rsidRDefault="006B392F" w:rsidP="0096268E">
      <w:pPr>
        <w:autoSpaceDE w:val="0"/>
        <w:autoSpaceDN w:val="0"/>
        <w:spacing w:after="0" w:line="240" w:lineRule="auto"/>
        <w:ind w:right="-680"/>
        <w:jc w:val="both"/>
        <w:rPr>
          <w:rFonts w:asciiTheme="majorHAnsi" w:eastAsia="Times New Roman" w:hAnsiTheme="majorHAnsi" w:cstheme="majorBidi"/>
          <w:b/>
          <w:color w:val="FF0000"/>
          <w:sz w:val="32"/>
          <w:szCs w:val="32"/>
          <w:u w:val="single"/>
          <w:lang w:val="en-GB" w:eastAsia="en-GB"/>
        </w:rPr>
      </w:pPr>
    </w:p>
    <w:p w:rsidR="006B392F" w:rsidRDefault="006B392F" w:rsidP="0096268E">
      <w:pPr>
        <w:autoSpaceDE w:val="0"/>
        <w:autoSpaceDN w:val="0"/>
        <w:spacing w:after="0" w:line="240" w:lineRule="auto"/>
        <w:ind w:right="-680"/>
        <w:jc w:val="both"/>
        <w:rPr>
          <w:rFonts w:asciiTheme="majorHAnsi" w:eastAsia="Times New Roman" w:hAnsiTheme="majorHAnsi" w:cstheme="majorBidi"/>
          <w:b/>
          <w:color w:val="FF0000"/>
          <w:sz w:val="32"/>
          <w:szCs w:val="32"/>
          <w:u w:val="single"/>
          <w:lang w:val="en-GB" w:eastAsia="en-GB"/>
        </w:rPr>
      </w:pPr>
    </w:p>
    <w:p w:rsidR="006B392F" w:rsidRDefault="006B392F" w:rsidP="0096268E">
      <w:pPr>
        <w:autoSpaceDE w:val="0"/>
        <w:autoSpaceDN w:val="0"/>
        <w:spacing w:after="0" w:line="240" w:lineRule="auto"/>
        <w:ind w:right="-680"/>
        <w:jc w:val="both"/>
        <w:rPr>
          <w:rFonts w:asciiTheme="majorHAnsi" w:eastAsia="Times New Roman" w:hAnsiTheme="majorHAnsi" w:cstheme="majorBidi"/>
          <w:b/>
          <w:color w:val="FF0000"/>
          <w:sz w:val="32"/>
          <w:szCs w:val="32"/>
          <w:u w:val="single"/>
          <w:lang w:val="en-GB" w:eastAsia="en-GB"/>
        </w:rPr>
      </w:pPr>
    </w:p>
    <w:p w:rsidR="006B392F" w:rsidRDefault="006B392F" w:rsidP="0096268E">
      <w:pPr>
        <w:autoSpaceDE w:val="0"/>
        <w:autoSpaceDN w:val="0"/>
        <w:spacing w:after="0" w:line="240" w:lineRule="auto"/>
        <w:ind w:right="-680"/>
        <w:jc w:val="both"/>
        <w:rPr>
          <w:rFonts w:asciiTheme="majorHAnsi" w:eastAsia="Times New Roman" w:hAnsiTheme="majorHAnsi" w:cstheme="majorBidi"/>
          <w:b/>
          <w:color w:val="FF0000"/>
          <w:sz w:val="32"/>
          <w:szCs w:val="32"/>
          <w:u w:val="single"/>
          <w:lang w:val="en-GB" w:eastAsia="en-GB"/>
        </w:rPr>
      </w:pPr>
    </w:p>
    <w:p w:rsidR="00C34EEC" w:rsidRDefault="00C34EEC" w:rsidP="0096268E">
      <w:pPr>
        <w:autoSpaceDE w:val="0"/>
        <w:autoSpaceDN w:val="0"/>
        <w:spacing w:after="0" w:line="240" w:lineRule="auto"/>
        <w:ind w:right="-680"/>
        <w:jc w:val="both"/>
        <w:rPr>
          <w:rFonts w:asciiTheme="majorHAnsi" w:eastAsia="Times New Roman" w:hAnsiTheme="majorHAnsi" w:cstheme="majorBidi"/>
          <w:b/>
          <w:color w:val="FF0000"/>
          <w:sz w:val="32"/>
          <w:szCs w:val="32"/>
          <w:u w:val="single"/>
          <w:lang w:val="en-GB" w:eastAsia="en-GB"/>
        </w:rPr>
      </w:pPr>
    </w:p>
    <w:p w:rsidR="0096268E" w:rsidRPr="00B13924" w:rsidRDefault="0096268E" w:rsidP="0096268E">
      <w:pPr>
        <w:autoSpaceDE w:val="0"/>
        <w:autoSpaceDN w:val="0"/>
        <w:spacing w:after="0" w:line="240" w:lineRule="auto"/>
        <w:ind w:right="-680"/>
        <w:jc w:val="both"/>
        <w:rPr>
          <w:rFonts w:asciiTheme="majorHAnsi" w:eastAsia="Times New Roman" w:hAnsiTheme="majorHAnsi" w:cstheme="majorBidi"/>
          <w:b/>
          <w:color w:val="FF0000"/>
          <w:sz w:val="32"/>
          <w:szCs w:val="32"/>
          <w:u w:val="single"/>
          <w:lang w:val="en-GB" w:eastAsia="en-GB"/>
        </w:rPr>
      </w:pPr>
      <w:r w:rsidRPr="00B13924">
        <w:rPr>
          <w:rFonts w:asciiTheme="majorHAnsi" w:eastAsia="Times New Roman" w:hAnsiTheme="majorHAnsi" w:cstheme="majorBidi"/>
          <w:b/>
          <w:color w:val="FF0000"/>
          <w:sz w:val="32"/>
          <w:szCs w:val="32"/>
          <w:u w:val="single"/>
          <w:lang w:val="en-GB" w:eastAsia="en-GB"/>
        </w:rPr>
        <w:t xml:space="preserve">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tblPr>
      <w:tblGrid>
        <w:gridCol w:w="8642"/>
        <w:gridCol w:w="1134"/>
      </w:tblGrid>
      <w:tr w:rsidR="0096268E" w:rsidRPr="00552B89" w:rsidTr="00057BEE">
        <w:trPr>
          <w:tblHeader/>
        </w:trPr>
        <w:tc>
          <w:tcPr>
            <w:tcW w:w="8642" w:type="dxa"/>
          </w:tcPr>
          <w:p w:rsidR="0096268E" w:rsidRPr="00552B89" w:rsidRDefault="0096268E" w:rsidP="00494787">
            <w:pPr>
              <w:jc w:val="both"/>
            </w:pPr>
          </w:p>
        </w:tc>
        <w:tc>
          <w:tcPr>
            <w:tcW w:w="1134" w:type="dxa"/>
          </w:tcPr>
          <w:p w:rsidR="0096268E" w:rsidRPr="00552B89" w:rsidRDefault="0096268E" w:rsidP="00494787">
            <w:pPr>
              <w:jc w:val="both"/>
              <w:rPr>
                <w:b/>
              </w:rPr>
            </w:pPr>
            <w:r w:rsidRPr="00552B89">
              <w:rPr>
                <w:rFonts w:ascii="Times New Roman" w:hAnsi="Times New Roman" w:cs="Times New Roman"/>
                <w:b/>
              </w:rPr>
              <w:t>Yes/No</w:t>
            </w: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96268E" w:rsidP="00494787">
            <w:pPr>
              <w:jc w:val="both"/>
            </w:pPr>
          </w:p>
        </w:tc>
      </w:tr>
      <w:tr w:rsidR="008C56CD" w:rsidRPr="00552B89" w:rsidTr="00494787">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8C56CD" w:rsidRPr="00552B89" w:rsidRDefault="008C56CD"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Tusla/An Garda Síochána by the DLP?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Tusla/and as a result of this advice, no report to the HSE was made? </w:t>
            </w:r>
          </w:p>
        </w:tc>
        <w:tc>
          <w:tcPr>
            <w:tcW w:w="1134" w:type="dxa"/>
          </w:tcPr>
          <w:p w:rsidR="0096268E" w:rsidRPr="00552B89" w:rsidRDefault="0096268E" w:rsidP="00494787">
            <w:pPr>
              <w:jc w:val="both"/>
            </w:pPr>
          </w:p>
        </w:tc>
      </w:tr>
      <w:tr w:rsidR="0096268E" w:rsidRPr="00552B89" w:rsidTr="00494787">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96268E" w:rsidRPr="00552B89" w:rsidRDefault="0096268E" w:rsidP="00494787">
            <w:pPr>
              <w:jc w:val="both"/>
            </w:pPr>
          </w:p>
        </w:tc>
      </w:tr>
      <w:tr w:rsidR="008C56CD" w:rsidRPr="00552B89" w:rsidTr="00494787">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8C56CD" w:rsidRPr="00552B89" w:rsidRDefault="008C56CD"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96268E" w:rsidRPr="00552B89" w:rsidRDefault="0096268E" w:rsidP="00494787">
            <w:pPr>
              <w:jc w:val="both"/>
            </w:pPr>
          </w:p>
        </w:tc>
      </w:tr>
      <w:tr w:rsidR="0096268E" w:rsidRPr="00552B89" w:rsidTr="00494787">
        <w:trPr>
          <w:trHeight w:val="540"/>
        </w:trPr>
        <w:tc>
          <w:tcPr>
            <w:tcW w:w="8642" w:type="dxa"/>
          </w:tcPr>
          <w:p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96268E" w:rsidRPr="00552B89" w:rsidRDefault="0096268E" w:rsidP="00494787">
            <w:pPr>
              <w:jc w:val="both"/>
            </w:pPr>
          </w:p>
        </w:tc>
      </w:tr>
      <w:tr w:rsidR="0096268E" w:rsidRPr="00552B89" w:rsidTr="00494787">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96268E" w:rsidRPr="00552B89" w:rsidRDefault="0096268E" w:rsidP="00494787">
            <w:pPr>
              <w:jc w:val="both"/>
            </w:pPr>
          </w:p>
        </w:tc>
      </w:tr>
      <w:tr w:rsidR="008C56CD" w:rsidRPr="00552B89" w:rsidTr="00494787">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rsidR="008C56CD" w:rsidRPr="00552B89" w:rsidRDefault="008C56CD" w:rsidP="00494787">
            <w:pPr>
              <w:jc w:val="both"/>
            </w:pPr>
          </w:p>
        </w:tc>
      </w:tr>
      <w:tr w:rsidR="008C56CD" w:rsidRPr="00552B89" w:rsidTr="00494787">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C56CD" w:rsidRPr="00552B89" w:rsidRDefault="008C56CD" w:rsidP="00494787">
            <w:pPr>
              <w:jc w:val="both"/>
            </w:pPr>
          </w:p>
        </w:tc>
      </w:tr>
      <w:tr w:rsidR="008C56CD" w:rsidRPr="00552B89" w:rsidTr="00494787">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C56CD" w:rsidRPr="00552B89" w:rsidRDefault="008C56CD"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96268E" w:rsidRPr="00552B89" w:rsidRDefault="0096268E" w:rsidP="00494787">
            <w:pPr>
              <w:jc w:val="both"/>
            </w:pPr>
          </w:p>
        </w:tc>
      </w:tr>
      <w:tr w:rsidR="0096268E" w:rsidRPr="00552B89" w:rsidTr="00494787">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96268E" w:rsidRPr="00552B89" w:rsidRDefault="0096268E" w:rsidP="00494787">
            <w:pPr>
              <w:jc w:val="both"/>
            </w:pP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96268E" w:rsidRPr="004F7070" w:rsidRDefault="0096268E" w:rsidP="004F7070">
      <w:pPr>
        <w:autoSpaceDE w:val="0"/>
        <w:autoSpaceDN w:val="0"/>
        <w:spacing w:after="0" w:line="240" w:lineRule="auto"/>
        <w:ind w:left="720" w:hanging="720"/>
        <w:jc w:val="center"/>
        <w:rPr>
          <w:rFonts w:asciiTheme="majorHAnsi" w:eastAsia="Times New Roman" w:hAnsiTheme="majorHAnsi" w:cstheme="majorBidi"/>
          <w:b/>
          <w:color w:val="FF0000"/>
          <w:sz w:val="32"/>
          <w:szCs w:val="32"/>
          <w:u w:val="single"/>
          <w:lang w:val="en-GB" w:eastAsia="en-GB"/>
        </w:rPr>
      </w:pPr>
      <w:r w:rsidRPr="004F7070">
        <w:rPr>
          <w:rFonts w:asciiTheme="majorHAnsi" w:eastAsia="Times New Roman" w:hAnsiTheme="majorHAnsi" w:cstheme="majorBidi"/>
          <w:b/>
          <w:color w:val="FF0000"/>
          <w:sz w:val="32"/>
          <w:szCs w:val="32"/>
          <w:u w:val="single"/>
          <w:lang w:val="en-GB" w:eastAsia="en-GB"/>
        </w:rPr>
        <w:t>Notification regarding the Board of Management’s review of the Child Safeguarding Statement</w:t>
      </w:r>
    </w:p>
    <w:p w:rsidR="0096268E" w:rsidRPr="00552B89" w:rsidRDefault="0096268E" w:rsidP="0096268E">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The Board of Management of ____________________ wishes to inform you that: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The Board of Management’s annual review of the school’s Child Safeguarding Statement was completed at the Board meeting of _______________ [date]. </w:t>
      </w:r>
    </w:p>
    <w:p w:rsidR="0096268E" w:rsidRPr="00552B89" w:rsidRDefault="0096268E" w:rsidP="0096268E">
      <w:pPr>
        <w:autoSpaceDE w:val="0"/>
        <w:autoSpaceDN w:val="0"/>
        <w:spacing w:after="0" w:line="240" w:lineRule="auto"/>
        <w:jc w:val="both"/>
        <w:rPr>
          <w:rFonts w:ascii="Times New Roman" w:hAnsi="Times New Roman" w:cs="Times New Roman"/>
          <w:color w:val="000000"/>
          <w:sz w:val="20"/>
          <w:szCs w:val="20"/>
        </w:rPr>
      </w:pPr>
    </w:p>
    <w:p w:rsidR="002F30D5"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This review was conducted in accordance with the </w:t>
      </w:r>
      <w:r w:rsidR="002F30D5">
        <w:rPr>
          <w:rFonts w:ascii="Times New Roman" w:hAnsi="Times New Roman" w:cs="Times New Roman"/>
          <w:color w:val="000000"/>
          <w:sz w:val="20"/>
          <w:szCs w:val="20"/>
        </w:rPr>
        <w:t>“C</w:t>
      </w:r>
      <w:r w:rsidRPr="00552B89">
        <w:rPr>
          <w:rFonts w:ascii="Times New Roman" w:hAnsi="Times New Roman" w:cs="Times New Roman"/>
          <w:color w:val="000000"/>
          <w:sz w:val="20"/>
          <w:szCs w:val="20"/>
        </w:rPr>
        <w:t xml:space="preserve">hecklist </w:t>
      </w:r>
      <w:r w:rsidR="002F30D5">
        <w:rPr>
          <w:rFonts w:ascii="Times New Roman" w:hAnsi="Times New Roman" w:cs="Times New Roman"/>
          <w:color w:val="000000"/>
          <w:sz w:val="20"/>
          <w:szCs w:val="20"/>
        </w:rPr>
        <w:t>for Review of the Child Safeguarding Statement” published on</w:t>
      </w:r>
      <w:r w:rsidRPr="00552B89">
        <w:rPr>
          <w:rFonts w:ascii="Times New Roman" w:hAnsi="Times New Roman" w:cs="Times New Roman"/>
          <w:color w:val="000000"/>
          <w:sz w:val="20"/>
          <w:szCs w:val="20"/>
        </w:rPr>
        <w:t xml:space="preserve"> the Department’s ‘</w:t>
      </w:r>
      <w:r w:rsidR="002F30D5">
        <w:rPr>
          <w:rFonts w:ascii="Times New Roman" w:hAnsi="Times New Roman" w:cs="Times New Roman"/>
          <w:color w:val="000000"/>
          <w:sz w:val="20"/>
          <w:szCs w:val="20"/>
        </w:rPr>
        <w:t xml:space="preserve">website </w:t>
      </w:r>
      <w:hyperlink r:id="rId9" w:history="1">
        <w:r w:rsidR="002F30D5" w:rsidRPr="003C09C7">
          <w:rPr>
            <w:rStyle w:val="Hyperlink"/>
            <w:rFonts w:ascii="Times New Roman" w:hAnsi="Times New Roman" w:cs="Times New Roman"/>
            <w:sz w:val="20"/>
            <w:szCs w:val="20"/>
          </w:rPr>
          <w:t>www.education.ie</w:t>
        </w:r>
      </w:hyperlink>
    </w:p>
    <w:p w:rsidR="0096268E" w:rsidRPr="00552B89" w:rsidRDefault="0096268E" w:rsidP="0096268E">
      <w:pPr>
        <w:autoSpaceDE w:val="0"/>
        <w:autoSpaceDN w:val="0"/>
        <w:spacing w:after="0" w:line="240" w:lineRule="auto"/>
        <w:ind w:left="720" w:hanging="36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4"/>
          <w:szCs w:val="24"/>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sz w:val="20"/>
          <w:szCs w:val="20"/>
        </w:rPr>
      </w:pPr>
      <w:r>
        <w:rPr>
          <w:rFonts w:ascii="Times New Roman" w:hAnsi="Times New Roman" w:cs="Times New Roman"/>
          <w:color w:val="000000"/>
          <w:sz w:val="20"/>
          <w:szCs w:val="20"/>
        </w:rPr>
        <w:t>Principal/</w:t>
      </w:r>
      <w:r w:rsidRPr="00FF7B8A">
        <w:rPr>
          <w:rFonts w:ascii="Times New Roman" w:hAnsi="Times New Roman" w:cs="Times New Roman"/>
          <w:sz w:val="20"/>
          <w:szCs w:val="20"/>
        </w:rPr>
        <w:t>Secretary to the Board of Management</w:t>
      </w:r>
    </w:p>
    <w:p w:rsidR="0096268E" w:rsidRPr="00007862" w:rsidRDefault="0096268E" w:rsidP="0096268E">
      <w:pPr>
        <w:ind w:left="720" w:hanging="720"/>
        <w:rPr>
          <w:rFonts w:ascii="Times New Roman" w:hAnsi="Times New Roman" w:cs="Times New Roman"/>
          <w:sz w:val="24"/>
          <w:szCs w:val="24"/>
        </w:rPr>
      </w:pPr>
    </w:p>
    <w:p w:rsidR="00BB25E8" w:rsidRDefault="00BB25E8"/>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p w:rsidR="00F20E5E" w:rsidRDefault="00F20E5E"/>
    <w:sectPr w:rsidR="00F20E5E" w:rsidSect="00494787">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96F" w:rsidRDefault="00FC796F">
      <w:pPr>
        <w:spacing w:after="0" w:line="240" w:lineRule="auto"/>
      </w:pPr>
      <w:r>
        <w:separator/>
      </w:r>
    </w:p>
  </w:endnote>
  <w:endnote w:type="continuationSeparator" w:id="1">
    <w:p w:rsidR="00FC796F" w:rsidRDefault="00FC7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64527"/>
      <w:docPartObj>
        <w:docPartGallery w:val="Page Numbers (Bottom of Page)"/>
        <w:docPartUnique/>
      </w:docPartObj>
    </w:sdtPr>
    <w:sdtEndPr>
      <w:rPr>
        <w:noProof/>
      </w:rPr>
    </w:sdtEndPr>
    <w:sdtContent>
      <w:p w:rsidR="00150349" w:rsidRDefault="00150349" w:rsidP="00494787">
        <w:pPr>
          <w:pStyle w:val="Footer"/>
          <w:tabs>
            <w:tab w:val="left" w:pos="1605"/>
          </w:tabs>
        </w:pPr>
        <w:r>
          <w:tab/>
        </w:r>
        <w:r>
          <w:tab/>
        </w:r>
        <w:r>
          <w:tab/>
        </w:r>
        <w:fldSimple w:instr=" PAGE   \* MERGEFORMAT ">
          <w:r w:rsidR="00A16FEC">
            <w:rPr>
              <w:noProof/>
            </w:rPr>
            <w:t>1</w:t>
          </w:r>
        </w:fldSimple>
      </w:p>
    </w:sdtContent>
  </w:sdt>
  <w:p w:rsidR="00150349" w:rsidRDefault="00150349" w:rsidP="00494787">
    <w:pPr>
      <w:pStyle w:val="Footer"/>
      <w:tabs>
        <w:tab w:val="clear" w:pos="4513"/>
        <w:tab w:val="clear" w:pos="9026"/>
        <w:tab w:val="left" w:pos="21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96F" w:rsidRDefault="00FC796F">
      <w:pPr>
        <w:spacing w:after="0" w:line="240" w:lineRule="auto"/>
      </w:pPr>
      <w:r>
        <w:separator/>
      </w:r>
    </w:p>
  </w:footnote>
  <w:footnote w:type="continuationSeparator" w:id="1">
    <w:p w:rsidR="00FC796F" w:rsidRDefault="00FC7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49" w:rsidRPr="00F552C7" w:rsidRDefault="00150349" w:rsidP="00286248">
    <w:pPr>
      <w:pStyle w:val="Header"/>
      <w:rPr>
        <w:rFonts w:ascii="Times New Roman" w:hAnsi="Times New Roman" w:cs="Times New Roman"/>
        <w:sz w:val="20"/>
        <w:szCs w:val="20"/>
      </w:rPr>
    </w:pPr>
    <w:r>
      <w:tab/>
    </w:r>
  </w:p>
  <w:p w:rsidR="00150349" w:rsidRPr="00BF4D66" w:rsidRDefault="00150349">
    <w:pPr>
      <w:pStyle w:val="Header"/>
    </w:pPr>
  </w:p>
  <w:p w:rsidR="00150349" w:rsidRDefault="00150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2D97F61"/>
    <w:multiLevelType w:val="hybridMultilevel"/>
    <w:tmpl w:val="FBBAC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421625"/>
    <w:multiLevelType w:val="hybridMultilevel"/>
    <w:tmpl w:val="6486D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520B8F"/>
    <w:multiLevelType w:val="hybridMultilevel"/>
    <w:tmpl w:val="5828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207FC"/>
    <w:multiLevelType w:val="hybridMultilevel"/>
    <w:tmpl w:val="F532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408E3"/>
    <w:multiLevelType w:val="hybridMultilevel"/>
    <w:tmpl w:val="9DEE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D3B45"/>
    <w:multiLevelType w:val="hybridMultilevel"/>
    <w:tmpl w:val="FDD6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B63CE"/>
    <w:multiLevelType w:val="hybridMultilevel"/>
    <w:tmpl w:val="6382E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D207A51"/>
    <w:multiLevelType w:val="hybridMultilevel"/>
    <w:tmpl w:val="9BAE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585742"/>
    <w:multiLevelType w:val="hybridMultilevel"/>
    <w:tmpl w:val="8744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0D7C84"/>
    <w:multiLevelType w:val="hybridMultilevel"/>
    <w:tmpl w:val="2D2A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5E5A88"/>
    <w:multiLevelType w:val="hybridMultilevel"/>
    <w:tmpl w:val="9F3A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0133E5"/>
    <w:multiLevelType w:val="hybridMultilevel"/>
    <w:tmpl w:val="6074DFF6"/>
    <w:lvl w:ilvl="0" w:tplc="1809000F">
      <w:start w:val="1"/>
      <w:numFmt w:val="decimal"/>
      <w:lvlText w:val="%1."/>
      <w:lvlJc w:val="left"/>
      <w:pPr>
        <w:ind w:left="1353"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B6866EE"/>
    <w:multiLevelType w:val="hybridMultilevel"/>
    <w:tmpl w:val="72603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0E7413F"/>
    <w:multiLevelType w:val="hybridMultilevel"/>
    <w:tmpl w:val="7FB0EF54"/>
    <w:lvl w:ilvl="0" w:tplc="C49C47C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12D4240"/>
    <w:multiLevelType w:val="hybridMultilevel"/>
    <w:tmpl w:val="B13279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1681381"/>
    <w:multiLevelType w:val="hybridMultilevel"/>
    <w:tmpl w:val="BB56673C"/>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F892868"/>
    <w:multiLevelType w:val="hybridMultilevel"/>
    <w:tmpl w:val="B14E7428"/>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DB710D"/>
    <w:multiLevelType w:val="hybridMultilevel"/>
    <w:tmpl w:val="A092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0C4E54"/>
    <w:multiLevelType w:val="hybridMultilevel"/>
    <w:tmpl w:val="82F2FA4C"/>
    <w:lvl w:ilvl="0" w:tplc="1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47CE70C0"/>
    <w:multiLevelType w:val="hybridMultilevel"/>
    <w:tmpl w:val="6640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D527F6"/>
    <w:multiLevelType w:val="hybridMultilevel"/>
    <w:tmpl w:val="6AA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0B86C1B"/>
    <w:multiLevelType w:val="hybridMultilevel"/>
    <w:tmpl w:val="37842B2C"/>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5910D3"/>
    <w:multiLevelType w:val="hybridMultilevel"/>
    <w:tmpl w:val="33F83B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nsid w:val="5929320A"/>
    <w:multiLevelType w:val="hybridMultilevel"/>
    <w:tmpl w:val="CF686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BE3FEA"/>
    <w:multiLevelType w:val="hybridMultilevel"/>
    <w:tmpl w:val="8F58A9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E2F7680"/>
    <w:multiLevelType w:val="hybridMultilevel"/>
    <w:tmpl w:val="AA285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2B80AE9"/>
    <w:multiLevelType w:val="hybridMultilevel"/>
    <w:tmpl w:val="762CD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82D4691"/>
    <w:multiLevelType w:val="hybridMultilevel"/>
    <w:tmpl w:val="B890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9B5EC9"/>
    <w:multiLevelType w:val="hybridMultilevel"/>
    <w:tmpl w:val="1C2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0"/>
  </w:num>
  <w:num w:numId="4">
    <w:abstractNumId w:val="29"/>
  </w:num>
  <w:num w:numId="5">
    <w:abstractNumId w:val="18"/>
  </w:num>
  <w:num w:numId="6">
    <w:abstractNumId w:val="32"/>
  </w:num>
  <w:num w:numId="7">
    <w:abstractNumId w:val="10"/>
  </w:num>
  <w:num w:numId="8">
    <w:abstractNumId w:val="24"/>
  </w:num>
  <w:num w:numId="9">
    <w:abstractNumId w:val="20"/>
  </w:num>
  <w:num w:numId="10">
    <w:abstractNumId w:val="25"/>
  </w:num>
  <w:num w:numId="11">
    <w:abstractNumId w:val="9"/>
  </w:num>
  <w:num w:numId="12">
    <w:abstractNumId w:val="14"/>
  </w:num>
  <w:num w:numId="13">
    <w:abstractNumId w:val="38"/>
  </w:num>
  <w:num w:numId="14">
    <w:abstractNumId w:val="37"/>
  </w:num>
  <w:num w:numId="15">
    <w:abstractNumId w:val="21"/>
  </w:num>
  <w:num w:numId="16">
    <w:abstractNumId w:val="30"/>
  </w:num>
  <w:num w:numId="17">
    <w:abstractNumId w:val="36"/>
  </w:num>
  <w:num w:numId="18">
    <w:abstractNumId w:val="15"/>
  </w:num>
  <w:num w:numId="19">
    <w:abstractNumId w:val="11"/>
  </w:num>
  <w:num w:numId="20">
    <w:abstractNumId w:val="19"/>
  </w:num>
  <w:num w:numId="21">
    <w:abstractNumId w:val="31"/>
  </w:num>
  <w:num w:numId="22">
    <w:abstractNumId w:val="16"/>
  </w:num>
  <w:num w:numId="23">
    <w:abstractNumId w:val="12"/>
  </w:num>
  <w:num w:numId="24">
    <w:abstractNumId w:val="2"/>
  </w:num>
  <w:num w:numId="25">
    <w:abstractNumId w:val="35"/>
  </w:num>
  <w:num w:numId="26">
    <w:abstractNumId w:val="23"/>
  </w:num>
  <w:num w:numId="27">
    <w:abstractNumId w:val="17"/>
  </w:num>
  <w:num w:numId="28">
    <w:abstractNumId w:val="34"/>
  </w:num>
  <w:num w:numId="29">
    <w:abstractNumId w:val="5"/>
  </w:num>
  <w:num w:numId="30">
    <w:abstractNumId w:val="1"/>
  </w:num>
  <w:num w:numId="31">
    <w:abstractNumId w:val="3"/>
  </w:num>
  <w:num w:numId="32">
    <w:abstractNumId w:val="13"/>
  </w:num>
  <w:num w:numId="33">
    <w:abstractNumId w:val="28"/>
  </w:num>
  <w:num w:numId="34">
    <w:abstractNumId w:val="27"/>
  </w:num>
  <w:num w:numId="35">
    <w:abstractNumId w:val="4"/>
  </w:num>
  <w:num w:numId="36">
    <w:abstractNumId w:val="22"/>
  </w:num>
  <w:num w:numId="37">
    <w:abstractNumId w:val="6"/>
  </w:num>
  <w:num w:numId="38">
    <w:abstractNumId w:val="33"/>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20"/>
  <w:characterSpacingControl w:val="doNotCompress"/>
  <w:hdrShapeDefaults>
    <o:shapedefaults v:ext="edit" spidmax="41986"/>
  </w:hdrShapeDefaults>
  <w:footnotePr>
    <w:footnote w:id="0"/>
    <w:footnote w:id="1"/>
  </w:footnotePr>
  <w:endnotePr>
    <w:endnote w:id="0"/>
    <w:endnote w:id="1"/>
  </w:endnotePr>
  <w:compat/>
  <w:rsids>
    <w:rsidRoot w:val="0096268E"/>
    <w:rsid w:val="00034B01"/>
    <w:rsid w:val="00057BEE"/>
    <w:rsid w:val="00064ADC"/>
    <w:rsid w:val="000733A9"/>
    <w:rsid w:val="000810F5"/>
    <w:rsid w:val="000B0B68"/>
    <w:rsid w:val="000B5E24"/>
    <w:rsid w:val="0010313E"/>
    <w:rsid w:val="00124DC4"/>
    <w:rsid w:val="00144909"/>
    <w:rsid w:val="00150349"/>
    <w:rsid w:val="001506A5"/>
    <w:rsid w:val="001D7A92"/>
    <w:rsid w:val="00205C84"/>
    <w:rsid w:val="00232AFC"/>
    <w:rsid w:val="0023366F"/>
    <w:rsid w:val="002414DE"/>
    <w:rsid w:val="00274828"/>
    <w:rsid w:val="00286248"/>
    <w:rsid w:val="00287CCA"/>
    <w:rsid w:val="002E439B"/>
    <w:rsid w:val="002F30D5"/>
    <w:rsid w:val="003022CD"/>
    <w:rsid w:val="00334CA0"/>
    <w:rsid w:val="00360B9E"/>
    <w:rsid w:val="003A3179"/>
    <w:rsid w:val="003C0FFC"/>
    <w:rsid w:val="003C2B65"/>
    <w:rsid w:val="003F03DF"/>
    <w:rsid w:val="00407D9E"/>
    <w:rsid w:val="00440913"/>
    <w:rsid w:val="004668D8"/>
    <w:rsid w:val="00472891"/>
    <w:rsid w:val="00476AFC"/>
    <w:rsid w:val="00494787"/>
    <w:rsid w:val="004C327B"/>
    <w:rsid w:val="004F7070"/>
    <w:rsid w:val="005073ED"/>
    <w:rsid w:val="005A4344"/>
    <w:rsid w:val="005C5136"/>
    <w:rsid w:val="005C7415"/>
    <w:rsid w:val="005E28B2"/>
    <w:rsid w:val="0061479D"/>
    <w:rsid w:val="006629CF"/>
    <w:rsid w:val="00687C62"/>
    <w:rsid w:val="006A2DA3"/>
    <w:rsid w:val="006A5C22"/>
    <w:rsid w:val="006B392F"/>
    <w:rsid w:val="006D334D"/>
    <w:rsid w:val="006F0D05"/>
    <w:rsid w:val="00707820"/>
    <w:rsid w:val="00717B94"/>
    <w:rsid w:val="00780543"/>
    <w:rsid w:val="007A767D"/>
    <w:rsid w:val="007C56AC"/>
    <w:rsid w:val="007E0BE8"/>
    <w:rsid w:val="007E2ECB"/>
    <w:rsid w:val="007E37FB"/>
    <w:rsid w:val="00855D96"/>
    <w:rsid w:val="008805D4"/>
    <w:rsid w:val="008C56CD"/>
    <w:rsid w:val="008D0AA2"/>
    <w:rsid w:val="008E7301"/>
    <w:rsid w:val="009239B6"/>
    <w:rsid w:val="00932640"/>
    <w:rsid w:val="00940C88"/>
    <w:rsid w:val="00956F0B"/>
    <w:rsid w:val="0096268E"/>
    <w:rsid w:val="00975D21"/>
    <w:rsid w:val="009E2C4B"/>
    <w:rsid w:val="00A16FEC"/>
    <w:rsid w:val="00A26F26"/>
    <w:rsid w:val="00A40E19"/>
    <w:rsid w:val="00AA1AD9"/>
    <w:rsid w:val="00AB47B0"/>
    <w:rsid w:val="00AD72A1"/>
    <w:rsid w:val="00B11B53"/>
    <w:rsid w:val="00B13924"/>
    <w:rsid w:val="00B35733"/>
    <w:rsid w:val="00B76269"/>
    <w:rsid w:val="00B92C5A"/>
    <w:rsid w:val="00B932F9"/>
    <w:rsid w:val="00B94320"/>
    <w:rsid w:val="00BB25E8"/>
    <w:rsid w:val="00BB6E05"/>
    <w:rsid w:val="00C118D7"/>
    <w:rsid w:val="00C34EEC"/>
    <w:rsid w:val="00C359B9"/>
    <w:rsid w:val="00C5025A"/>
    <w:rsid w:val="00C902F4"/>
    <w:rsid w:val="00CB6ECD"/>
    <w:rsid w:val="00CC54BD"/>
    <w:rsid w:val="00CD1314"/>
    <w:rsid w:val="00CE383B"/>
    <w:rsid w:val="00D00F73"/>
    <w:rsid w:val="00D17DE9"/>
    <w:rsid w:val="00D2244A"/>
    <w:rsid w:val="00DD5DF3"/>
    <w:rsid w:val="00E20354"/>
    <w:rsid w:val="00E77D3A"/>
    <w:rsid w:val="00E9723E"/>
    <w:rsid w:val="00EA6BB2"/>
    <w:rsid w:val="00EB0239"/>
    <w:rsid w:val="00EB416E"/>
    <w:rsid w:val="00EF0806"/>
    <w:rsid w:val="00F00B26"/>
    <w:rsid w:val="00F156C1"/>
    <w:rsid w:val="00F20E5E"/>
    <w:rsid w:val="00F37235"/>
    <w:rsid w:val="00FC796F"/>
    <w:rsid w:val="00FE4BDE"/>
    <w:rsid w:val="00FF7B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ouncil.ie/en/publications/fitness-to-teach/code-o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2023-09-21T14:08:00Z</dcterms:created>
  <dcterms:modified xsi:type="dcterms:W3CDTF">2023-09-21T14:08:00Z</dcterms:modified>
</cp:coreProperties>
</file>